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697" w:rsidRDefault="00325697">
      <w:pPr>
        <w:pStyle w:val="a3"/>
        <w:rPr>
          <w:rFonts w:ascii="Times New Roman"/>
          <w:b w:val="0"/>
          <w:sz w:val="20"/>
        </w:rPr>
      </w:pPr>
    </w:p>
    <w:p w:rsidR="00325697" w:rsidRDefault="00325697">
      <w:pPr>
        <w:pStyle w:val="a3"/>
        <w:rPr>
          <w:rFonts w:ascii="Times New Roman"/>
          <w:b w:val="0"/>
          <w:sz w:val="20"/>
        </w:rPr>
      </w:pPr>
    </w:p>
    <w:p w:rsidR="00325697" w:rsidRDefault="00325697">
      <w:pPr>
        <w:pStyle w:val="a3"/>
        <w:rPr>
          <w:rFonts w:ascii="Times New Roman"/>
          <w:b w:val="0"/>
          <w:sz w:val="20"/>
        </w:rPr>
      </w:pPr>
    </w:p>
    <w:p w:rsidR="00325697" w:rsidRDefault="00325697">
      <w:pPr>
        <w:pStyle w:val="a3"/>
        <w:rPr>
          <w:rFonts w:ascii="Times New Roman"/>
          <w:b w:val="0"/>
          <w:sz w:val="20"/>
        </w:rPr>
      </w:pPr>
    </w:p>
    <w:p w:rsidR="00325697" w:rsidRPr="00B1300F" w:rsidRDefault="00AB7B7D">
      <w:pPr>
        <w:spacing w:before="250"/>
        <w:ind w:left="1952" w:right="1994"/>
        <w:jc w:val="center"/>
        <w:rPr>
          <w:rFonts w:eastAsiaTheme="minorEastAsia"/>
          <w:b/>
          <w:sz w:val="44"/>
          <w:lang w:eastAsia="zh-CN"/>
        </w:rPr>
      </w:pPr>
      <w:r>
        <w:rPr>
          <w:rFonts w:eastAsiaTheme="minorEastAsia" w:hint="eastAsia"/>
          <w:b/>
          <w:sz w:val="44"/>
          <w:lang w:eastAsia="zh-CN"/>
        </w:rPr>
        <w:t>3.3</w:t>
      </w:r>
      <w:r w:rsidR="00EB0F61">
        <w:rPr>
          <w:b/>
          <w:sz w:val="44"/>
        </w:rPr>
        <w:t>GHz</w:t>
      </w:r>
      <w:r w:rsidR="00EB0F61">
        <w:rPr>
          <w:b/>
          <w:spacing w:val="-16"/>
          <w:sz w:val="44"/>
        </w:rPr>
        <w:t xml:space="preserve"> </w:t>
      </w:r>
      <w:r w:rsidR="00EB0F61">
        <w:rPr>
          <w:b/>
          <w:sz w:val="44"/>
        </w:rPr>
        <w:t>Video</w:t>
      </w:r>
      <w:r w:rsidR="00EB0F61">
        <w:rPr>
          <w:b/>
          <w:spacing w:val="-14"/>
          <w:sz w:val="44"/>
        </w:rPr>
        <w:t xml:space="preserve"> </w:t>
      </w:r>
      <w:r w:rsidR="00EB0F61">
        <w:rPr>
          <w:b/>
          <w:sz w:val="44"/>
        </w:rPr>
        <w:t>Receiver</w:t>
      </w:r>
      <w:r w:rsidR="00EB0F61">
        <w:rPr>
          <w:b/>
          <w:spacing w:val="-15"/>
          <w:sz w:val="44"/>
        </w:rPr>
        <w:t xml:space="preserve"> </w:t>
      </w:r>
    </w:p>
    <w:p w:rsidR="00325697" w:rsidRPr="00ED2FE0" w:rsidRDefault="00325697">
      <w:pPr>
        <w:rPr>
          <w:rFonts w:eastAsiaTheme="minorEastAsia" w:hint="eastAsia"/>
          <w:b/>
          <w:sz w:val="48"/>
          <w:lang w:eastAsia="zh-CN"/>
        </w:rPr>
      </w:pPr>
    </w:p>
    <w:p w:rsidR="00325697" w:rsidRDefault="00B1300F">
      <w:pPr>
        <w:rPr>
          <w:b/>
          <w:sz w:val="48"/>
        </w:rPr>
      </w:pPr>
      <w:r>
        <w:rPr>
          <w:b/>
          <w:noProof/>
          <w:sz w:val="48"/>
          <w:lang w:eastAsia="zh-CN"/>
        </w:rPr>
        <w:drawing>
          <wp:inline distT="0" distB="0" distL="0" distR="0">
            <wp:extent cx="6578600" cy="5789654"/>
            <wp:effectExtent l="19050" t="0" r="0" b="0"/>
            <wp:docPr id="3" name="图片 1" descr="D:\Documents\WeChat Files\wxid_krw8l2dbs7ms22\FileStorage\Temp\e67ec6d5885227954f5bd4816c6cf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WeChat Files\wxid_krw8l2dbs7ms22\FileStorage\Temp\e67ec6d5885227954f5bd4816c6cf23.png"/>
                    <pic:cNvPicPr>
                      <a:picLocks noChangeAspect="1" noChangeArrowheads="1"/>
                    </pic:cNvPicPr>
                  </pic:nvPicPr>
                  <pic:blipFill>
                    <a:blip r:embed="rId7"/>
                    <a:srcRect/>
                    <a:stretch>
                      <a:fillRect/>
                    </a:stretch>
                  </pic:blipFill>
                  <pic:spPr bwMode="auto">
                    <a:xfrm>
                      <a:off x="0" y="0"/>
                      <a:ext cx="6578600" cy="5789654"/>
                    </a:xfrm>
                    <a:prstGeom prst="rect">
                      <a:avLst/>
                    </a:prstGeom>
                    <a:noFill/>
                    <a:ln w="9525">
                      <a:noFill/>
                      <a:miter lim="800000"/>
                      <a:headEnd/>
                      <a:tailEnd/>
                    </a:ln>
                  </pic:spPr>
                </pic:pic>
              </a:graphicData>
            </a:graphic>
          </wp:inline>
        </w:drawing>
      </w:r>
    </w:p>
    <w:p w:rsidR="00325697" w:rsidRDefault="00325697">
      <w:pPr>
        <w:rPr>
          <w:b/>
          <w:sz w:val="48"/>
        </w:rPr>
      </w:pPr>
    </w:p>
    <w:p w:rsidR="00325697" w:rsidRDefault="00325697">
      <w:pPr>
        <w:rPr>
          <w:b/>
          <w:sz w:val="48"/>
        </w:rPr>
      </w:pPr>
    </w:p>
    <w:p w:rsidR="00325697" w:rsidRDefault="00325697">
      <w:pPr>
        <w:spacing w:before="10"/>
        <w:rPr>
          <w:b/>
          <w:sz w:val="39"/>
        </w:rPr>
      </w:pPr>
    </w:p>
    <w:p w:rsidR="00325697" w:rsidRDefault="00EB0F61">
      <w:pPr>
        <w:tabs>
          <w:tab w:val="left" w:pos="4192"/>
          <w:tab w:val="left" w:pos="4627"/>
        </w:tabs>
        <w:ind w:left="880"/>
        <w:rPr>
          <w:rFonts w:ascii="宋体" w:eastAsia="宋体"/>
          <w:sz w:val="32"/>
          <w:lang w:eastAsia="zh-CN"/>
        </w:rPr>
      </w:pPr>
      <w:r>
        <w:rPr>
          <w:rFonts w:ascii="宋体" w:eastAsia="宋体"/>
          <w:spacing w:val="-6"/>
          <w:sz w:val="32"/>
          <w:lang w:eastAsia="zh-CN"/>
        </w:rPr>
        <w:t>产品名称</w:t>
      </w:r>
      <w:r>
        <w:rPr>
          <w:spacing w:val="-6"/>
          <w:sz w:val="32"/>
          <w:lang w:eastAsia="zh-CN"/>
        </w:rPr>
        <w:t>(Product</w:t>
      </w:r>
      <w:r>
        <w:rPr>
          <w:rFonts w:ascii="宋体" w:eastAsia="宋体"/>
          <w:spacing w:val="-6"/>
          <w:sz w:val="32"/>
          <w:lang w:eastAsia="zh-CN"/>
        </w:rPr>
        <w:t>）</w:t>
      </w:r>
      <w:r>
        <w:rPr>
          <w:rFonts w:ascii="宋体" w:eastAsia="宋体"/>
          <w:sz w:val="32"/>
          <w:lang w:eastAsia="zh-CN"/>
        </w:rPr>
        <w:tab/>
      </w:r>
      <w:r>
        <w:rPr>
          <w:spacing w:val="-10"/>
          <w:sz w:val="32"/>
          <w:lang w:eastAsia="zh-CN"/>
        </w:rPr>
        <w:t>:</w:t>
      </w:r>
      <w:r>
        <w:rPr>
          <w:sz w:val="32"/>
          <w:u w:val="single"/>
          <w:lang w:eastAsia="zh-CN"/>
        </w:rPr>
        <w:tab/>
      </w:r>
      <w:r w:rsidR="00AB7B7D">
        <w:rPr>
          <w:rFonts w:eastAsiaTheme="minorEastAsia" w:hint="eastAsia"/>
          <w:spacing w:val="-2"/>
          <w:sz w:val="32"/>
          <w:u w:val="single"/>
          <w:lang w:eastAsia="zh-CN"/>
        </w:rPr>
        <w:t>3.3</w:t>
      </w:r>
      <w:r>
        <w:rPr>
          <w:spacing w:val="-2"/>
          <w:sz w:val="32"/>
          <w:u w:val="single"/>
          <w:lang w:eastAsia="zh-CN"/>
        </w:rPr>
        <w:t>GHz</w:t>
      </w:r>
      <w:r>
        <w:rPr>
          <w:spacing w:val="-4"/>
          <w:sz w:val="32"/>
          <w:u w:val="single"/>
          <w:lang w:eastAsia="zh-CN"/>
        </w:rPr>
        <w:t xml:space="preserve"> </w:t>
      </w:r>
      <w:r>
        <w:rPr>
          <w:rFonts w:ascii="宋体" w:eastAsia="宋体"/>
          <w:spacing w:val="-2"/>
          <w:sz w:val="32"/>
          <w:u w:val="single"/>
          <w:lang w:eastAsia="zh-CN"/>
        </w:rPr>
        <w:t>视频接收模块</w:t>
      </w:r>
      <w:r>
        <w:rPr>
          <w:spacing w:val="-2"/>
          <w:sz w:val="32"/>
          <w:u w:val="single"/>
          <w:lang w:eastAsia="zh-CN"/>
        </w:rPr>
        <w:t>(VR</w:t>
      </w:r>
      <w:r w:rsidR="007768B7">
        <w:rPr>
          <w:rFonts w:eastAsiaTheme="minorEastAsia" w:hint="eastAsia"/>
          <w:spacing w:val="-2"/>
          <w:sz w:val="32"/>
          <w:u w:val="single"/>
          <w:lang w:eastAsia="zh-CN"/>
        </w:rPr>
        <w:t>X</w:t>
      </w:r>
      <w:r>
        <w:rPr>
          <w:rFonts w:ascii="宋体" w:eastAsia="宋体"/>
          <w:spacing w:val="-2"/>
          <w:sz w:val="32"/>
          <w:u w:val="single"/>
          <w:lang w:eastAsia="zh-CN"/>
        </w:rPr>
        <w:t>）</w:t>
      </w:r>
    </w:p>
    <w:p w:rsidR="00325697" w:rsidRDefault="00325697">
      <w:pPr>
        <w:pStyle w:val="a3"/>
        <w:spacing w:before="3"/>
        <w:rPr>
          <w:rFonts w:ascii="宋体"/>
          <w:b w:val="0"/>
          <w:sz w:val="21"/>
          <w:lang w:eastAsia="zh-CN"/>
        </w:rPr>
      </w:pPr>
    </w:p>
    <w:p w:rsidR="00325697" w:rsidRDefault="00EB0F61">
      <w:pPr>
        <w:tabs>
          <w:tab w:val="left" w:pos="4168"/>
          <w:tab w:val="left" w:pos="5664"/>
          <w:tab w:val="left" w:pos="8893"/>
        </w:tabs>
        <w:spacing w:before="69"/>
        <w:ind w:left="880"/>
        <w:rPr>
          <w:sz w:val="32"/>
          <w:lang w:eastAsia="zh-CN"/>
        </w:rPr>
      </w:pPr>
      <w:r>
        <w:rPr>
          <w:rFonts w:ascii="宋体" w:eastAsia="宋体"/>
          <w:sz w:val="32"/>
          <w:lang w:eastAsia="zh-CN"/>
        </w:rPr>
        <w:t>产品型号</w:t>
      </w:r>
      <w:r>
        <w:rPr>
          <w:sz w:val="32"/>
          <w:lang w:eastAsia="zh-CN"/>
        </w:rPr>
        <w:t>(Model</w:t>
      </w:r>
      <w:r>
        <w:rPr>
          <w:spacing w:val="-18"/>
          <w:sz w:val="32"/>
          <w:lang w:eastAsia="zh-CN"/>
        </w:rPr>
        <w:t xml:space="preserve"> </w:t>
      </w:r>
      <w:r>
        <w:rPr>
          <w:spacing w:val="-4"/>
          <w:sz w:val="32"/>
          <w:lang w:eastAsia="zh-CN"/>
        </w:rPr>
        <w:t>NO.)</w:t>
      </w:r>
      <w:r>
        <w:rPr>
          <w:sz w:val="32"/>
          <w:lang w:eastAsia="zh-CN"/>
        </w:rPr>
        <w:tab/>
      </w:r>
      <w:r>
        <w:rPr>
          <w:spacing w:val="-10"/>
          <w:sz w:val="32"/>
          <w:lang w:eastAsia="zh-CN"/>
        </w:rPr>
        <w:t>:</w:t>
      </w:r>
      <w:r>
        <w:rPr>
          <w:sz w:val="32"/>
          <w:u w:val="single"/>
          <w:lang w:eastAsia="zh-CN"/>
        </w:rPr>
        <w:tab/>
      </w:r>
      <w:r w:rsidR="007768B7">
        <w:rPr>
          <w:rFonts w:eastAsiaTheme="minorEastAsia" w:hint="eastAsia"/>
          <w:sz w:val="32"/>
          <w:u w:val="single"/>
          <w:lang w:eastAsia="zh-CN"/>
        </w:rPr>
        <w:t>V</w:t>
      </w:r>
      <w:r w:rsidR="007768B7">
        <w:rPr>
          <w:rFonts w:eastAsiaTheme="minorEastAsia" w:hint="eastAsia"/>
          <w:spacing w:val="-2"/>
          <w:sz w:val="32"/>
          <w:u w:val="single"/>
          <w:lang w:eastAsia="zh-CN"/>
        </w:rPr>
        <w:t>RX-3301</w:t>
      </w:r>
      <w:r>
        <w:rPr>
          <w:sz w:val="32"/>
          <w:u w:val="single"/>
          <w:lang w:eastAsia="zh-CN"/>
        </w:rPr>
        <w:tab/>
      </w:r>
    </w:p>
    <w:p w:rsidR="00325697" w:rsidRDefault="00325697">
      <w:pPr>
        <w:spacing w:before="10"/>
        <w:rPr>
          <w:sz w:val="21"/>
          <w:lang w:eastAsia="zh-CN"/>
        </w:rPr>
      </w:pPr>
    </w:p>
    <w:p w:rsidR="00325697" w:rsidRDefault="00325697">
      <w:pPr>
        <w:spacing w:line="228" w:lineRule="exact"/>
        <w:rPr>
          <w:sz w:val="20"/>
          <w:lang w:eastAsia="zh-CN"/>
        </w:rPr>
        <w:sectPr w:rsidR="00325697">
          <w:type w:val="continuous"/>
          <w:pgSz w:w="11900" w:h="16850"/>
          <w:pgMar w:top="860" w:right="620" w:bottom="280" w:left="920" w:header="720" w:footer="720" w:gutter="0"/>
          <w:cols w:space="720"/>
        </w:sectPr>
      </w:pPr>
    </w:p>
    <w:p w:rsidR="00325697" w:rsidRPr="00D32C2B" w:rsidRDefault="00BC593E" w:rsidP="00D32C2B">
      <w:pPr>
        <w:pStyle w:val="a4"/>
        <w:numPr>
          <w:ilvl w:val="0"/>
          <w:numId w:val="5"/>
        </w:numPr>
        <w:rPr>
          <w:rFonts w:eastAsiaTheme="minorEastAsia" w:hint="eastAsia"/>
          <w:color w:val="FF0000"/>
          <w:sz w:val="20"/>
          <w:lang w:eastAsia="zh-CN"/>
        </w:rPr>
      </w:pPr>
      <w:r w:rsidRPr="00D32C2B">
        <w:rPr>
          <w:rFonts w:eastAsiaTheme="minorEastAsia" w:hint="eastAsia"/>
          <w:sz w:val="20"/>
          <w:lang w:eastAsia="zh-CN"/>
        </w:rPr>
        <w:lastRenderedPageBreak/>
        <w:t>RX_</w:t>
      </w:r>
      <w:r w:rsidR="007768B7" w:rsidRPr="00D32C2B">
        <w:rPr>
          <w:rFonts w:eastAsiaTheme="minorEastAsia" w:hint="eastAsia"/>
          <w:sz w:val="20"/>
          <w:lang w:eastAsia="zh-CN"/>
        </w:rPr>
        <w:t>3301</w:t>
      </w:r>
      <w:r w:rsidRPr="00D32C2B">
        <w:rPr>
          <w:rFonts w:eastAsiaTheme="minorEastAsia" w:hint="eastAsia"/>
          <w:sz w:val="20"/>
          <w:lang w:eastAsia="zh-CN"/>
        </w:rPr>
        <w:t>是一款配合</w:t>
      </w:r>
      <w:r w:rsidR="007768B7" w:rsidRPr="00D32C2B">
        <w:rPr>
          <w:rFonts w:eastAsiaTheme="minorEastAsia" w:hint="eastAsia"/>
          <w:sz w:val="20"/>
          <w:lang w:eastAsia="zh-CN"/>
        </w:rPr>
        <w:t>FPV</w:t>
      </w:r>
      <w:r w:rsidRPr="00D32C2B">
        <w:rPr>
          <w:rFonts w:eastAsiaTheme="minorEastAsia" w:hint="eastAsia"/>
          <w:sz w:val="20"/>
          <w:lang w:eastAsia="zh-CN"/>
        </w:rPr>
        <w:t>眼镜的</w:t>
      </w:r>
      <w:r w:rsidRPr="00D32C2B">
        <w:rPr>
          <w:rFonts w:eastAsiaTheme="minorEastAsia" w:hint="eastAsia"/>
          <w:sz w:val="20"/>
          <w:lang w:eastAsia="zh-CN"/>
        </w:rPr>
        <w:t>CVBS</w:t>
      </w:r>
      <w:r w:rsidRPr="00D32C2B">
        <w:rPr>
          <w:rFonts w:eastAsiaTheme="minorEastAsia" w:hint="eastAsia"/>
          <w:sz w:val="20"/>
          <w:lang w:eastAsia="zh-CN"/>
        </w:rPr>
        <w:t>视频输入模组，接收频率</w:t>
      </w:r>
      <w:r w:rsidRPr="00D32C2B">
        <w:rPr>
          <w:rFonts w:eastAsiaTheme="minorEastAsia" w:hint="eastAsia"/>
          <w:sz w:val="20"/>
          <w:lang w:eastAsia="zh-CN"/>
        </w:rPr>
        <w:t>3.3G.</w:t>
      </w:r>
      <w:r w:rsidR="00353D8A" w:rsidRPr="00D32C2B">
        <w:rPr>
          <w:rFonts w:eastAsiaTheme="minorEastAsia" w:hint="eastAsia"/>
          <w:sz w:val="20"/>
          <w:lang w:eastAsia="zh-CN"/>
        </w:rPr>
        <w:t>，也可单独作接收机使用，</w:t>
      </w:r>
      <w:r w:rsidRPr="00D32C2B">
        <w:rPr>
          <w:rFonts w:eastAsiaTheme="minorEastAsia" w:hint="eastAsia"/>
          <w:sz w:val="20"/>
          <w:lang w:eastAsia="zh-CN"/>
        </w:rPr>
        <w:t>留有直径</w:t>
      </w:r>
      <w:r w:rsidRPr="00D32C2B">
        <w:rPr>
          <w:rFonts w:eastAsiaTheme="minorEastAsia" w:hint="eastAsia"/>
          <w:sz w:val="20"/>
          <w:lang w:eastAsia="zh-CN"/>
        </w:rPr>
        <w:t>2.5mm</w:t>
      </w:r>
      <w:r w:rsidRPr="00D32C2B">
        <w:rPr>
          <w:rFonts w:eastAsiaTheme="minorEastAsia" w:hint="eastAsia"/>
          <w:sz w:val="20"/>
          <w:lang w:eastAsia="zh-CN"/>
        </w:rPr>
        <w:t>耳机插座可以输出</w:t>
      </w:r>
      <w:r w:rsidR="005E651C" w:rsidRPr="00D32C2B">
        <w:rPr>
          <w:rFonts w:eastAsiaTheme="minorEastAsia" w:hint="eastAsia"/>
          <w:sz w:val="20"/>
          <w:lang w:eastAsia="zh-CN"/>
        </w:rPr>
        <w:t>视频。有</w:t>
      </w:r>
      <w:r w:rsidR="005E651C" w:rsidRPr="00D32C2B">
        <w:rPr>
          <w:rFonts w:eastAsiaTheme="minorEastAsia" w:hint="eastAsia"/>
          <w:sz w:val="20"/>
          <w:lang w:eastAsia="zh-CN"/>
        </w:rPr>
        <w:t>1.0mm&amp;</w:t>
      </w:r>
      <w:r w:rsidR="00C55AED">
        <w:rPr>
          <w:rFonts w:eastAsiaTheme="minorEastAsia" w:hint="eastAsia"/>
          <w:sz w:val="20"/>
          <w:lang w:eastAsia="zh-CN"/>
        </w:rPr>
        <w:t>5</w:t>
      </w:r>
      <w:r w:rsidR="005E651C" w:rsidRPr="00D32C2B">
        <w:rPr>
          <w:rFonts w:eastAsiaTheme="minorEastAsia" w:hint="eastAsia"/>
          <w:sz w:val="20"/>
          <w:lang w:eastAsia="zh-CN"/>
        </w:rPr>
        <w:t>P</w:t>
      </w:r>
      <w:r w:rsidR="005E651C" w:rsidRPr="00D32C2B">
        <w:rPr>
          <w:rFonts w:eastAsiaTheme="minorEastAsia" w:hint="eastAsia"/>
          <w:sz w:val="20"/>
          <w:lang w:eastAsia="zh-CN"/>
        </w:rPr>
        <w:t>排线接口，</w:t>
      </w:r>
      <w:r w:rsidR="005E651C" w:rsidRPr="00D32C2B">
        <w:rPr>
          <w:rFonts w:eastAsiaTheme="minorEastAsia" w:hint="eastAsia"/>
          <w:sz w:val="20"/>
          <w:lang w:eastAsia="zh-CN"/>
        </w:rPr>
        <w:t>DC</w:t>
      </w:r>
      <w:r w:rsidR="005E651C" w:rsidRPr="00D32C2B">
        <w:rPr>
          <w:rFonts w:eastAsiaTheme="minorEastAsia" w:hint="eastAsia"/>
          <w:sz w:val="20"/>
          <w:lang w:eastAsia="zh-CN"/>
        </w:rPr>
        <w:t>电源输入</w:t>
      </w:r>
      <w:r w:rsidR="005E651C" w:rsidRPr="00D32C2B">
        <w:rPr>
          <w:rFonts w:eastAsiaTheme="minorEastAsia" w:hint="eastAsia"/>
          <w:color w:val="FF0000"/>
          <w:sz w:val="20"/>
          <w:lang w:eastAsia="zh-CN"/>
        </w:rPr>
        <w:t>5-36V</w:t>
      </w:r>
      <w:r w:rsidR="005E651C" w:rsidRPr="00D32C2B">
        <w:rPr>
          <w:rFonts w:eastAsiaTheme="minorEastAsia" w:hint="eastAsia"/>
          <w:sz w:val="20"/>
          <w:lang w:eastAsia="zh-CN"/>
        </w:rPr>
        <w:t>,</w:t>
      </w:r>
      <w:r w:rsidR="005E651C" w:rsidRPr="00D32C2B">
        <w:rPr>
          <w:rFonts w:eastAsiaTheme="minorEastAsia" w:hint="eastAsia"/>
          <w:sz w:val="20"/>
          <w:lang w:eastAsia="zh-CN"/>
        </w:rPr>
        <w:t>视频输出，</w:t>
      </w:r>
      <w:r w:rsidR="005E651C" w:rsidRPr="00D32C2B">
        <w:rPr>
          <w:rFonts w:eastAsiaTheme="minorEastAsia" w:hint="eastAsia"/>
          <w:sz w:val="20"/>
          <w:lang w:eastAsia="zh-CN"/>
        </w:rPr>
        <w:t>RSSI</w:t>
      </w:r>
      <w:r w:rsidR="005E651C" w:rsidRPr="00D32C2B">
        <w:rPr>
          <w:rFonts w:eastAsiaTheme="minorEastAsia" w:hint="eastAsia"/>
          <w:sz w:val="20"/>
          <w:lang w:eastAsia="zh-CN"/>
        </w:rPr>
        <w:t>信号强度电平输出。</w:t>
      </w:r>
      <w:r w:rsidR="006A10EB" w:rsidRPr="00D32C2B">
        <w:rPr>
          <w:rFonts w:eastAsiaTheme="minorEastAsia" w:hint="eastAsia"/>
          <w:color w:val="FF0000"/>
          <w:sz w:val="20"/>
          <w:lang w:eastAsia="zh-CN"/>
        </w:rPr>
        <w:t>（</w:t>
      </w:r>
      <w:r w:rsidR="005E651C" w:rsidRPr="00D32C2B">
        <w:rPr>
          <w:rFonts w:eastAsiaTheme="minorEastAsia" w:hint="eastAsia"/>
          <w:color w:val="FF0000"/>
          <w:sz w:val="20"/>
          <w:lang w:eastAsia="zh-CN"/>
        </w:rPr>
        <w:t>及</w:t>
      </w:r>
      <w:r w:rsidR="005E651C" w:rsidRPr="00D32C2B">
        <w:rPr>
          <w:rFonts w:eastAsiaTheme="minorEastAsia" w:hint="eastAsia"/>
          <w:color w:val="FF0000"/>
          <w:sz w:val="20"/>
          <w:lang w:eastAsia="zh-CN"/>
        </w:rPr>
        <w:t>PWM</w:t>
      </w:r>
      <w:r w:rsidR="005E651C" w:rsidRPr="00D32C2B">
        <w:rPr>
          <w:rFonts w:eastAsiaTheme="minorEastAsia" w:hint="eastAsia"/>
          <w:color w:val="FF0000"/>
          <w:sz w:val="20"/>
          <w:lang w:eastAsia="zh-CN"/>
        </w:rPr>
        <w:t>计数脉冲调节频道接口。</w:t>
      </w:r>
      <w:r w:rsidR="006A10EB" w:rsidRPr="00D32C2B">
        <w:rPr>
          <w:rFonts w:eastAsiaTheme="minorEastAsia" w:hint="eastAsia"/>
          <w:color w:val="FF0000"/>
          <w:sz w:val="20"/>
          <w:lang w:eastAsia="zh-CN"/>
        </w:rPr>
        <w:t>）</w:t>
      </w:r>
    </w:p>
    <w:p w:rsidR="00D32C2B" w:rsidRPr="00C55AED" w:rsidRDefault="00D32C2B" w:rsidP="00D32C2B">
      <w:pPr>
        <w:pStyle w:val="a4"/>
        <w:ind w:left="408" w:firstLine="0"/>
        <w:rPr>
          <w:rFonts w:eastAsiaTheme="minorEastAsia"/>
          <w:color w:val="FF0000"/>
          <w:sz w:val="24"/>
          <w:szCs w:val="24"/>
          <w:lang w:eastAsia="zh-CN"/>
        </w:rPr>
      </w:pPr>
      <w:r w:rsidRPr="00C55AED">
        <w:rPr>
          <w:rFonts w:ascii="Segoe UI" w:hAnsi="Segoe UI" w:cs="Segoe UI"/>
          <w:sz w:val="24"/>
          <w:szCs w:val="24"/>
          <w:shd w:val="clear" w:color="auto" w:fill="FFFFFF"/>
        </w:rPr>
        <w:t xml:space="preserve">RX_3301 is a CVBS video input module designed to work with FPV goggles, featuring a receiving frequency of 3.3 GHz. It can also be used independently as a receiver, and is equipped with a 2.5 mm diameter headphone jack for video output. Additionally, it comes with a 1.0 mm &amp; </w:t>
      </w:r>
      <w:r w:rsidR="00C55AED" w:rsidRPr="00C55AED">
        <w:rPr>
          <w:rFonts w:ascii="Segoe UI" w:eastAsiaTheme="minorEastAsia" w:hAnsi="Segoe UI" w:cs="Segoe UI" w:hint="eastAsia"/>
          <w:sz w:val="24"/>
          <w:szCs w:val="24"/>
          <w:shd w:val="clear" w:color="auto" w:fill="FFFFFF"/>
          <w:lang w:eastAsia="zh-CN"/>
        </w:rPr>
        <w:t>5</w:t>
      </w:r>
      <w:r w:rsidRPr="00C55AED">
        <w:rPr>
          <w:rFonts w:ascii="Segoe UI" w:hAnsi="Segoe UI" w:cs="Segoe UI"/>
          <w:sz w:val="24"/>
          <w:szCs w:val="24"/>
          <w:shd w:val="clear" w:color="auto" w:fill="FFFFFF"/>
        </w:rPr>
        <w:t>-pin flat cable interface, supporting a DC power input ranging from 5 V to 36 V, along with video output and RSSI signal strength level output (as well as a PWM counting pulse interface for channel adjustment).</w:t>
      </w:r>
    </w:p>
    <w:p w:rsidR="00353D8A" w:rsidRPr="00353D8A" w:rsidRDefault="005E651C" w:rsidP="00353D8A">
      <w:pPr>
        <w:spacing w:before="3"/>
        <w:rPr>
          <w:rFonts w:eastAsiaTheme="minorEastAsia"/>
          <w:sz w:val="20"/>
          <w:lang w:eastAsia="zh-CN"/>
        </w:rPr>
      </w:pPr>
      <w:r>
        <w:rPr>
          <w:rFonts w:eastAsiaTheme="minorEastAsia" w:hint="eastAsia"/>
          <w:sz w:val="20"/>
          <w:lang w:eastAsia="zh-CN"/>
        </w:rPr>
        <w:t>二、模组图片及功能示意图</w:t>
      </w:r>
      <w:r w:rsidRPr="00C55AED">
        <w:rPr>
          <w:rFonts w:eastAsiaTheme="minorEastAsia" w:hint="eastAsia"/>
          <w:b/>
          <w:sz w:val="24"/>
          <w:szCs w:val="24"/>
          <w:lang w:eastAsia="zh-CN"/>
        </w:rPr>
        <w:t>：</w:t>
      </w:r>
      <w:r w:rsidR="00C55AED" w:rsidRPr="00C55AED">
        <w:rPr>
          <w:rStyle w:val="a8"/>
          <w:rFonts w:ascii="Segoe UI" w:hAnsi="Segoe UI" w:cs="Segoe UI"/>
          <w:b w:val="0"/>
          <w:sz w:val="24"/>
          <w:szCs w:val="24"/>
          <w:bdr w:val="single" w:sz="2" w:space="0" w:color="auto" w:frame="1"/>
          <w:shd w:val="clear" w:color="auto" w:fill="FFFFFF"/>
        </w:rPr>
        <w:t>Module Image and Functional Schematic Diagram</w:t>
      </w:r>
    </w:p>
    <w:p w:rsidR="00353D8A" w:rsidRDefault="00353D8A">
      <w:pPr>
        <w:spacing w:before="1"/>
        <w:rPr>
          <w:rFonts w:eastAsiaTheme="minorEastAsia"/>
          <w:b/>
          <w:sz w:val="18"/>
          <w:lang w:eastAsia="zh-CN"/>
        </w:rPr>
      </w:pPr>
    </w:p>
    <w:p w:rsidR="00353D8A" w:rsidRDefault="00353D8A">
      <w:pPr>
        <w:spacing w:before="1"/>
        <w:rPr>
          <w:rFonts w:eastAsiaTheme="minorEastAsia"/>
          <w:b/>
          <w:sz w:val="18"/>
          <w:lang w:eastAsia="zh-CN"/>
        </w:rPr>
      </w:pPr>
    </w:p>
    <w:p w:rsidR="005E651C" w:rsidRDefault="00B32E97">
      <w:pPr>
        <w:spacing w:before="1"/>
        <w:rPr>
          <w:rFonts w:eastAsiaTheme="minorEastAsia"/>
          <w:b/>
          <w:sz w:val="18"/>
          <w:lang w:eastAsia="zh-CN"/>
        </w:rPr>
      </w:pPr>
      <w:r w:rsidRPr="00B32E97">
        <w:rPr>
          <w:rFonts w:ascii="Times New Roman"/>
          <w:b/>
          <w:noProof/>
          <w:sz w:val="20"/>
        </w:rPr>
        <w:pict>
          <v:shapetype id="_x0000_t202" coordsize="21600,21600" o:spt="202" path="m,l,21600r21600,l21600,xe">
            <v:stroke joinstyle="miter"/>
            <v:path gradientshapeok="t" o:connecttype="rect"/>
          </v:shapetype>
          <v:shape id="_x0000_s1043" type="#_x0000_t202" style="position:absolute;margin-left:374.1pt;margin-top:6.65pt;width:24.45pt;height:20.7pt;z-index:251671552;mso-width-relative:margin;mso-height-relative:margin">
            <v:textbox>
              <w:txbxContent>
                <w:p w:rsidR="009268BE" w:rsidRPr="009268BE" w:rsidRDefault="00221B13">
                  <w:pPr>
                    <w:rPr>
                      <w:rFonts w:eastAsiaTheme="minorEastAsia"/>
                      <w:lang w:eastAsia="zh-CN"/>
                    </w:rPr>
                  </w:pPr>
                  <w:r>
                    <w:rPr>
                      <w:rFonts w:eastAsiaTheme="minorEastAsia" w:hint="eastAsia"/>
                      <w:lang w:eastAsia="zh-CN"/>
                    </w:rPr>
                    <w:t>1</w:t>
                  </w:r>
                </w:p>
              </w:txbxContent>
            </v:textbox>
          </v:shape>
        </w:pict>
      </w:r>
      <w:r w:rsidR="003A1A9D" w:rsidRPr="003A1A9D">
        <w:rPr>
          <w:rFonts w:eastAsiaTheme="minorEastAsia"/>
          <w:b/>
          <w:noProof/>
          <w:sz w:val="18"/>
          <w:lang w:eastAsia="zh-CN"/>
        </w:rPr>
        <w:drawing>
          <wp:anchor distT="0" distB="0" distL="114300" distR="114300" simplePos="0" relativeHeight="251658240" behindDoc="1" locked="0" layoutInCell="1" allowOverlap="1">
            <wp:simplePos x="0" y="0"/>
            <wp:positionH relativeFrom="column">
              <wp:posOffset>15295</wp:posOffset>
            </wp:positionH>
            <wp:positionV relativeFrom="paragraph">
              <wp:posOffset>-2623</wp:posOffset>
            </wp:positionV>
            <wp:extent cx="4400605" cy="2186609"/>
            <wp:effectExtent l="19050" t="0" r="0" b="0"/>
            <wp:wrapNone/>
            <wp:docPr id="16" name="图片 3" descr="D:\Documents\WeChat Files\wxid_krw8l2dbs7ms22\FileStorage\Temp\d297edaad02c54226664370c7089630.jpg"/>
            <wp:cNvGraphicFramePr/>
            <a:graphic xmlns:a="http://schemas.openxmlformats.org/drawingml/2006/main">
              <a:graphicData uri="http://schemas.openxmlformats.org/drawingml/2006/picture">
                <pic:pic xmlns:pic="http://schemas.openxmlformats.org/drawingml/2006/picture">
                  <pic:nvPicPr>
                    <pic:cNvPr id="0" name="Picture 7" descr="D:\Documents\WeChat Files\wxid_krw8l2dbs7ms22\FileStorage\Temp\d297edaad02c54226664370c7089630.jpg"/>
                    <pic:cNvPicPr>
                      <a:picLocks noChangeAspect="1" noChangeArrowheads="1"/>
                    </pic:cNvPicPr>
                  </pic:nvPicPr>
                  <pic:blipFill>
                    <a:blip r:embed="rId8" cstate="print"/>
                    <a:srcRect l="23877" t="16935" r="9304" b="38710"/>
                    <a:stretch>
                      <a:fillRect/>
                    </a:stretch>
                  </pic:blipFill>
                  <pic:spPr bwMode="auto">
                    <a:xfrm>
                      <a:off x="0" y="0"/>
                      <a:ext cx="4400605" cy="2186609"/>
                    </a:xfrm>
                    <a:prstGeom prst="rect">
                      <a:avLst/>
                    </a:prstGeom>
                    <a:noFill/>
                    <a:ln w="9525">
                      <a:noFill/>
                      <a:miter lim="800000"/>
                      <a:headEnd/>
                      <a:tailEnd/>
                    </a:ln>
                  </pic:spPr>
                </pic:pic>
              </a:graphicData>
            </a:graphic>
          </wp:anchor>
        </w:drawing>
      </w:r>
    </w:p>
    <w:p w:rsidR="005E651C" w:rsidRDefault="00B32E97">
      <w:pPr>
        <w:spacing w:before="1"/>
        <w:rPr>
          <w:rFonts w:eastAsiaTheme="minorEastAsia"/>
          <w:b/>
          <w:sz w:val="18"/>
          <w:lang w:eastAsia="zh-CN"/>
        </w:rPr>
      </w:pPr>
      <w:r>
        <w:rPr>
          <w:rFonts w:eastAsiaTheme="minorEastAsia"/>
          <w:b/>
          <w:noProof/>
          <w:sz w:val="18"/>
          <w:lang w:eastAsia="zh-CN"/>
        </w:rPr>
        <w:pict>
          <v:shapetype id="_x0000_t32" coordsize="21600,21600" o:spt="32" o:oned="t" path="m,l21600,21600e" filled="f">
            <v:path arrowok="t" fillok="f" o:connecttype="none"/>
            <o:lock v:ext="edit" shapetype="t"/>
          </v:shapetype>
          <v:shape id="_x0000_s1033" type="#_x0000_t32" style="position:absolute;margin-left:307.1pt;margin-top:9.45pt;width:67pt;height:0;flip:x;z-index:251660288" o:connectortype="straight" strokecolor="red">
            <v:stroke endarrow="block"/>
          </v:shape>
        </w:pict>
      </w:r>
    </w:p>
    <w:p w:rsidR="005E651C" w:rsidRDefault="005E651C">
      <w:pPr>
        <w:spacing w:before="1"/>
        <w:rPr>
          <w:rFonts w:eastAsiaTheme="minorEastAsia"/>
          <w:b/>
          <w:sz w:val="18"/>
          <w:lang w:eastAsia="zh-CN"/>
        </w:rPr>
      </w:pPr>
    </w:p>
    <w:p w:rsidR="005E651C" w:rsidRDefault="00B32E97">
      <w:pPr>
        <w:spacing w:before="1"/>
        <w:rPr>
          <w:rFonts w:eastAsiaTheme="minorEastAsia"/>
          <w:b/>
          <w:sz w:val="18"/>
          <w:lang w:eastAsia="zh-CN"/>
        </w:rPr>
      </w:pPr>
      <w:r>
        <w:rPr>
          <w:rFonts w:eastAsiaTheme="minorEastAsia"/>
          <w:b/>
          <w:noProof/>
          <w:sz w:val="18"/>
          <w:lang w:eastAsia="zh-CN"/>
        </w:rPr>
        <w:pict>
          <v:shape id="_x0000_s1045" type="#_x0000_t202" style="position:absolute;margin-left:374.1pt;margin-top:.5pt;width:19pt;height:17.55pt;z-index:251673600;mso-width-relative:margin;mso-height-relative:margin">
            <v:textbox>
              <w:txbxContent>
                <w:p w:rsidR="005204D7" w:rsidRDefault="005204D7" w:rsidP="005204D7">
                  <w:pPr>
                    <w:rPr>
                      <w:rFonts w:eastAsiaTheme="minorEastAsia"/>
                      <w:lang w:eastAsia="zh-CN"/>
                    </w:rPr>
                  </w:pPr>
                  <w:r>
                    <w:rPr>
                      <w:rFonts w:eastAsiaTheme="minorEastAsia" w:hint="eastAsia"/>
                      <w:lang w:eastAsia="zh-CN"/>
                    </w:rPr>
                    <w:t>3</w:t>
                  </w:r>
                </w:p>
                <w:p w:rsidR="005204D7" w:rsidRPr="009268BE" w:rsidRDefault="005204D7" w:rsidP="005204D7">
                  <w:pPr>
                    <w:rPr>
                      <w:rFonts w:eastAsiaTheme="minorEastAsia"/>
                      <w:lang w:eastAsia="zh-CN"/>
                    </w:rPr>
                  </w:pPr>
                </w:p>
              </w:txbxContent>
            </v:textbox>
          </v:shape>
        </w:pict>
      </w:r>
    </w:p>
    <w:p w:rsidR="005E651C" w:rsidRDefault="00B32E97">
      <w:pPr>
        <w:spacing w:before="1"/>
        <w:rPr>
          <w:rFonts w:eastAsiaTheme="minorEastAsia"/>
          <w:b/>
          <w:sz w:val="18"/>
          <w:lang w:eastAsia="zh-CN"/>
        </w:rPr>
      </w:pPr>
      <w:r>
        <w:rPr>
          <w:rFonts w:eastAsiaTheme="minorEastAsia"/>
          <w:b/>
          <w:noProof/>
          <w:sz w:val="18"/>
          <w:lang w:eastAsia="zh-CN"/>
        </w:rPr>
        <w:pict>
          <v:shape id="_x0000_s1046" type="#_x0000_t202" style="position:absolute;margin-left:374.1pt;margin-top:7.65pt;width:19pt;height:17.55pt;z-index:251674624;mso-width-relative:margin;mso-height-relative:margin">
            <v:textbox>
              <w:txbxContent>
                <w:p w:rsidR="005204D7" w:rsidRDefault="005204D7" w:rsidP="005204D7">
                  <w:pPr>
                    <w:rPr>
                      <w:rFonts w:eastAsiaTheme="minorEastAsia"/>
                      <w:lang w:eastAsia="zh-CN"/>
                    </w:rPr>
                  </w:pPr>
                  <w:r>
                    <w:rPr>
                      <w:rFonts w:eastAsiaTheme="minorEastAsia" w:hint="eastAsia"/>
                      <w:lang w:eastAsia="zh-CN"/>
                    </w:rPr>
                    <w:t>4</w:t>
                  </w:r>
                </w:p>
                <w:p w:rsidR="005204D7" w:rsidRPr="009268BE" w:rsidRDefault="005204D7" w:rsidP="005204D7">
                  <w:pPr>
                    <w:rPr>
                      <w:rFonts w:eastAsiaTheme="minorEastAsia"/>
                      <w:lang w:eastAsia="zh-CN"/>
                    </w:rPr>
                  </w:pPr>
                </w:p>
              </w:txbxContent>
            </v:textbox>
          </v:shape>
        </w:pict>
      </w:r>
      <w:r>
        <w:rPr>
          <w:rFonts w:eastAsiaTheme="minorEastAsia"/>
          <w:b/>
          <w:noProof/>
          <w:sz w:val="18"/>
          <w:lang w:eastAsia="zh-CN"/>
        </w:rPr>
        <w:pict>
          <v:shape id="_x0000_s1034" type="#_x0000_t32" style="position:absolute;margin-left:302.85pt;margin-top:3.9pt;width:67pt;height:0;flip:x;z-index:251661312" o:connectortype="straight" strokecolor="red">
            <v:stroke endarrow="block"/>
          </v:shape>
        </w:pict>
      </w:r>
    </w:p>
    <w:p w:rsidR="005E651C" w:rsidRDefault="00B32E97">
      <w:pPr>
        <w:spacing w:before="1"/>
        <w:rPr>
          <w:rFonts w:eastAsiaTheme="minorEastAsia"/>
          <w:b/>
          <w:sz w:val="18"/>
          <w:lang w:eastAsia="zh-CN"/>
        </w:rPr>
      </w:pPr>
      <w:r>
        <w:rPr>
          <w:rFonts w:eastAsiaTheme="minorEastAsia"/>
          <w:b/>
          <w:noProof/>
          <w:sz w:val="18"/>
          <w:lang w:eastAsia="zh-CN"/>
        </w:rPr>
        <w:pict>
          <v:shape id="_x0000_s1035" type="#_x0000_t32" style="position:absolute;margin-left:302.85pt;margin-top:9.15pt;width:67pt;height:0;flip:x;z-index:251662336" o:connectortype="straight" strokecolor="red">
            <v:stroke endarrow="block"/>
          </v:shape>
        </w:pict>
      </w:r>
    </w:p>
    <w:p w:rsidR="005E651C" w:rsidRDefault="00B32E97">
      <w:pPr>
        <w:spacing w:before="1"/>
        <w:rPr>
          <w:rFonts w:eastAsiaTheme="minorEastAsia"/>
          <w:b/>
          <w:sz w:val="18"/>
          <w:lang w:eastAsia="zh-CN"/>
        </w:rPr>
      </w:pPr>
      <w:r>
        <w:rPr>
          <w:rFonts w:eastAsiaTheme="minorEastAsia"/>
          <w:b/>
          <w:noProof/>
          <w:sz w:val="18"/>
          <w:lang w:eastAsia="zh-CN"/>
        </w:rPr>
        <w:pict>
          <v:shape id="_x0000_s1048" type="#_x0000_t202" style="position:absolute;margin-left:374.1pt;margin-top:4.4pt;width:19pt;height:17.55pt;z-index:251676672;mso-width-relative:margin;mso-height-relative:margin">
            <v:textbox>
              <w:txbxContent>
                <w:p w:rsidR="005204D7" w:rsidRDefault="005204D7" w:rsidP="005204D7">
                  <w:pPr>
                    <w:rPr>
                      <w:rFonts w:eastAsiaTheme="minorEastAsia"/>
                      <w:lang w:eastAsia="zh-CN"/>
                    </w:rPr>
                  </w:pPr>
                  <w:r>
                    <w:rPr>
                      <w:rFonts w:eastAsiaTheme="minorEastAsia" w:hint="eastAsia"/>
                      <w:lang w:eastAsia="zh-CN"/>
                    </w:rPr>
                    <w:t>5</w:t>
                  </w:r>
                </w:p>
                <w:p w:rsidR="005204D7" w:rsidRPr="009268BE" w:rsidRDefault="005204D7" w:rsidP="005204D7">
                  <w:pPr>
                    <w:rPr>
                      <w:rFonts w:eastAsiaTheme="minorEastAsia"/>
                      <w:lang w:eastAsia="zh-CN"/>
                    </w:rPr>
                  </w:pPr>
                </w:p>
              </w:txbxContent>
            </v:textbox>
          </v:shape>
        </w:pict>
      </w:r>
    </w:p>
    <w:p w:rsidR="005E651C" w:rsidRDefault="00B32E97">
      <w:pPr>
        <w:spacing w:before="1"/>
        <w:rPr>
          <w:rFonts w:eastAsiaTheme="minorEastAsia"/>
          <w:b/>
          <w:sz w:val="18"/>
          <w:lang w:eastAsia="zh-CN"/>
        </w:rPr>
      </w:pPr>
      <w:r>
        <w:rPr>
          <w:rFonts w:eastAsiaTheme="minorEastAsia"/>
          <w:b/>
          <w:noProof/>
          <w:sz w:val="18"/>
          <w:lang w:eastAsia="zh-CN"/>
        </w:rPr>
        <w:pict>
          <v:shape id="_x0000_s1047" type="#_x0000_t32" style="position:absolute;margin-left:302.85pt;margin-top:.35pt;width:67pt;height:0;flip:x;z-index:251675648" o:connectortype="straight" strokecolor="red">
            <v:stroke endarrow="block"/>
          </v:shape>
        </w:pict>
      </w:r>
    </w:p>
    <w:p w:rsidR="005E651C" w:rsidRDefault="00B32E97">
      <w:pPr>
        <w:spacing w:before="1"/>
        <w:rPr>
          <w:rFonts w:eastAsiaTheme="minorEastAsia"/>
          <w:b/>
          <w:sz w:val="18"/>
          <w:lang w:eastAsia="zh-CN"/>
        </w:rPr>
      </w:pPr>
      <w:r>
        <w:rPr>
          <w:rFonts w:eastAsiaTheme="minorEastAsia"/>
          <w:b/>
          <w:noProof/>
          <w:sz w:val="18"/>
          <w:lang w:eastAsia="zh-CN"/>
        </w:rPr>
        <w:pict>
          <v:shape id="_x0000_s1044" type="#_x0000_t202" style="position:absolute;margin-left:373.15pt;margin-top:1.15pt;width:24.45pt;height:20.7pt;z-index:251672576;mso-width-relative:margin;mso-height-relative:margin">
            <v:textbox>
              <w:txbxContent>
                <w:p w:rsidR="00221B13" w:rsidRDefault="00221B13" w:rsidP="00221B13">
                  <w:pPr>
                    <w:rPr>
                      <w:rFonts w:eastAsiaTheme="minorEastAsia"/>
                      <w:lang w:eastAsia="zh-CN"/>
                    </w:rPr>
                  </w:pPr>
                  <w:r>
                    <w:rPr>
                      <w:rFonts w:eastAsiaTheme="minorEastAsia" w:hint="eastAsia"/>
                      <w:lang w:eastAsia="zh-CN"/>
                    </w:rPr>
                    <w:t>2</w:t>
                  </w:r>
                </w:p>
                <w:p w:rsidR="00221B13" w:rsidRPr="009268BE" w:rsidRDefault="00221B13" w:rsidP="00221B13">
                  <w:pPr>
                    <w:rPr>
                      <w:rFonts w:eastAsiaTheme="minorEastAsia"/>
                      <w:lang w:eastAsia="zh-CN"/>
                    </w:rPr>
                  </w:pPr>
                </w:p>
              </w:txbxContent>
            </v:textbox>
          </v:shape>
        </w:pict>
      </w:r>
      <w:r>
        <w:rPr>
          <w:rFonts w:eastAsiaTheme="minorEastAsia"/>
          <w:b/>
          <w:noProof/>
          <w:sz w:val="18"/>
          <w:lang w:eastAsia="zh-CN"/>
        </w:rPr>
        <w:pict>
          <v:shape id="_x0000_s1036" type="#_x0000_t32" style="position:absolute;margin-left:302.85pt;margin-top:9.9pt;width:67pt;height:0;flip:x;z-index:251663360" o:connectortype="straight" strokecolor="red">
            <v:stroke endarrow="block"/>
          </v:shape>
        </w:pict>
      </w: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B32E97">
      <w:pPr>
        <w:spacing w:before="1"/>
        <w:rPr>
          <w:rFonts w:eastAsiaTheme="minorEastAsia"/>
          <w:b/>
          <w:sz w:val="18"/>
          <w:lang w:eastAsia="zh-CN"/>
        </w:rPr>
      </w:pPr>
      <w:r>
        <w:rPr>
          <w:rFonts w:eastAsiaTheme="minorEastAsia"/>
          <w:b/>
          <w:noProof/>
          <w:sz w:val="18"/>
          <w:lang w:eastAsia="zh-CN"/>
        </w:rPr>
        <w:pict>
          <v:shape id="_x0000_s1049" type="#_x0000_t202" style="position:absolute;margin-left:416.9pt;margin-top:-.2pt;width:19pt;height:17.55pt;z-index:251677696;mso-width-relative:margin;mso-height-relative:margin">
            <v:textbox>
              <w:txbxContent>
                <w:p w:rsidR="00B85ECA" w:rsidRDefault="00B85ECA" w:rsidP="00B85ECA">
                  <w:pPr>
                    <w:rPr>
                      <w:rFonts w:eastAsiaTheme="minorEastAsia"/>
                      <w:lang w:eastAsia="zh-CN"/>
                    </w:rPr>
                  </w:pPr>
                  <w:r>
                    <w:rPr>
                      <w:rFonts w:eastAsiaTheme="minorEastAsia" w:hint="eastAsia"/>
                      <w:lang w:eastAsia="zh-CN"/>
                    </w:rPr>
                    <w:t>6</w:t>
                  </w:r>
                </w:p>
                <w:p w:rsidR="00B85ECA" w:rsidRPr="009268BE" w:rsidRDefault="00B85ECA" w:rsidP="00B85ECA">
                  <w:pPr>
                    <w:rPr>
                      <w:rFonts w:eastAsiaTheme="minorEastAsia"/>
                      <w:lang w:eastAsia="zh-CN"/>
                    </w:rPr>
                  </w:pPr>
                </w:p>
              </w:txbxContent>
            </v:textbox>
          </v:shape>
        </w:pict>
      </w:r>
      <w:r>
        <w:rPr>
          <w:rFonts w:eastAsiaTheme="minorEastAsia"/>
          <w:b/>
          <w:noProof/>
          <w:sz w:val="18"/>
          <w:lang w:eastAsia="zh-CN"/>
        </w:rPr>
        <w:pict>
          <v:shape id="_x0000_s1037" type="#_x0000_t32" style="position:absolute;margin-left:349.9pt;margin-top:9.2pt;width:67pt;height:0;flip:x;z-index:251664384" o:connectortype="straight" strokecolor="red">
            <v:stroke endarrow="block"/>
          </v:shape>
        </w:pict>
      </w: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B32E97">
      <w:pPr>
        <w:spacing w:before="1"/>
        <w:rPr>
          <w:rFonts w:eastAsiaTheme="minorEastAsia"/>
          <w:b/>
          <w:sz w:val="18"/>
          <w:lang w:eastAsia="zh-CN"/>
        </w:rPr>
      </w:pPr>
      <w:r>
        <w:rPr>
          <w:rFonts w:eastAsiaTheme="minorEastAsia"/>
          <w:b/>
          <w:noProof/>
          <w:sz w:val="18"/>
          <w:lang w:eastAsia="zh-CN"/>
        </w:rPr>
        <w:pict>
          <v:shape id="_x0000_s1050" type="#_x0000_t202" style="position:absolute;margin-left:340.7pt;margin-top:5.8pt;width:19pt;height:17.55pt;z-index:251678720;mso-width-relative:margin;mso-height-relative:margin">
            <v:textbox>
              <w:txbxContent>
                <w:p w:rsidR="00732A8E" w:rsidRDefault="00732A8E" w:rsidP="00732A8E">
                  <w:pPr>
                    <w:rPr>
                      <w:rFonts w:eastAsiaTheme="minorEastAsia"/>
                      <w:lang w:eastAsia="zh-CN"/>
                    </w:rPr>
                  </w:pPr>
                  <w:r>
                    <w:rPr>
                      <w:rFonts w:eastAsiaTheme="minorEastAsia" w:hint="eastAsia"/>
                      <w:lang w:eastAsia="zh-CN"/>
                    </w:rPr>
                    <w:t>7</w:t>
                  </w:r>
                </w:p>
                <w:p w:rsidR="00732A8E" w:rsidRPr="009268BE" w:rsidRDefault="00732A8E" w:rsidP="00732A8E">
                  <w:pPr>
                    <w:rPr>
                      <w:rFonts w:eastAsiaTheme="minorEastAsia"/>
                      <w:lang w:eastAsia="zh-CN"/>
                    </w:rPr>
                  </w:pPr>
                </w:p>
              </w:txbxContent>
            </v:textbox>
          </v:shape>
        </w:pict>
      </w:r>
    </w:p>
    <w:p w:rsidR="005E651C" w:rsidRDefault="00B32E97">
      <w:pPr>
        <w:spacing w:before="1"/>
        <w:rPr>
          <w:rFonts w:eastAsiaTheme="minorEastAsia"/>
          <w:b/>
          <w:sz w:val="18"/>
          <w:lang w:eastAsia="zh-CN"/>
        </w:rPr>
      </w:pPr>
      <w:r>
        <w:rPr>
          <w:rFonts w:eastAsiaTheme="minorEastAsia"/>
          <w:b/>
          <w:noProof/>
          <w:sz w:val="18"/>
          <w:lang w:eastAsia="zh-CN"/>
        </w:rPr>
        <w:pict>
          <v:shape id="_x0000_s1040" type="#_x0000_t32" style="position:absolute;margin-left:147.45pt;margin-top:2.9pt;width:193.25pt;height:23.25pt;flip:x;z-index:251667456" o:connectortype="straight" strokecolor="red">
            <v:stroke endarrow="block"/>
          </v:shape>
        </w:pict>
      </w:r>
    </w:p>
    <w:p w:rsidR="005E651C" w:rsidRDefault="005E651C">
      <w:pPr>
        <w:spacing w:before="1"/>
        <w:rPr>
          <w:rFonts w:eastAsiaTheme="minorEastAsia"/>
          <w:b/>
          <w:sz w:val="18"/>
          <w:lang w:eastAsia="zh-CN"/>
        </w:rPr>
      </w:pPr>
    </w:p>
    <w:p w:rsidR="005E651C" w:rsidRDefault="003A1A9D">
      <w:pPr>
        <w:spacing w:before="1"/>
        <w:rPr>
          <w:rFonts w:eastAsiaTheme="minorEastAsia"/>
          <w:b/>
          <w:sz w:val="18"/>
          <w:lang w:eastAsia="zh-CN"/>
        </w:rPr>
      </w:pPr>
      <w:r>
        <w:rPr>
          <w:rFonts w:eastAsiaTheme="minorEastAsia" w:hint="eastAsia"/>
          <w:b/>
          <w:noProof/>
          <w:sz w:val="18"/>
          <w:lang w:eastAsia="zh-CN"/>
        </w:rPr>
        <w:drawing>
          <wp:anchor distT="0" distB="0" distL="114300" distR="114300" simplePos="0" relativeHeight="251656192" behindDoc="1" locked="0" layoutInCell="1" allowOverlap="1">
            <wp:simplePos x="0" y="0"/>
            <wp:positionH relativeFrom="column">
              <wp:posOffset>2007870</wp:posOffset>
            </wp:positionH>
            <wp:positionV relativeFrom="paragraph">
              <wp:posOffset>90805</wp:posOffset>
            </wp:positionV>
            <wp:extent cx="2448560" cy="2162810"/>
            <wp:effectExtent l="0" t="152400" r="0" b="123190"/>
            <wp:wrapNone/>
            <wp:docPr id="8" name="图片 2" descr="D:\Documents\WeChat Files\wxid_krw8l2dbs7ms22\FileStorage\Temp\6470cfa421cb21fa5fb5e99a23cba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WeChat Files\wxid_krw8l2dbs7ms22\FileStorage\Temp\6470cfa421cb21fa5fb5e99a23cba0c.jpg"/>
                    <pic:cNvPicPr>
                      <a:picLocks noChangeAspect="1" noChangeArrowheads="1"/>
                    </pic:cNvPicPr>
                  </pic:nvPicPr>
                  <pic:blipFill>
                    <a:blip r:embed="rId9" cstate="print"/>
                    <a:srcRect l="31989" t="13699" r="18197" b="27797"/>
                    <a:stretch>
                      <a:fillRect/>
                    </a:stretch>
                  </pic:blipFill>
                  <pic:spPr bwMode="auto">
                    <a:xfrm rot="16200000">
                      <a:off x="0" y="0"/>
                      <a:ext cx="2448560" cy="2162810"/>
                    </a:xfrm>
                    <a:prstGeom prst="rect">
                      <a:avLst/>
                    </a:prstGeom>
                    <a:noFill/>
                    <a:ln w="9525">
                      <a:noFill/>
                      <a:miter lim="800000"/>
                      <a:headEnd/>
                      <a:tailEnd/>
                    </a:ln>
                  </pic:spPr>
                </pic:pic>
              </a:graphicData>
            </a:graphic>
          </wp:anchor>
        </w:drawing>
      </w:r>
    </w:p>
    <w:p w:rsidR="005E651C" w:rsidRDefault="005E651C">
      <w:pPr>
        <w:spacing w:before="1"/>
        <w:rPr>
          <w:rFonts w:eastAsiaTheme="minorEastAsia"/>
          <w:b/>
          <w:sz w:val="18"/>
          <w:lang w:eastAsia="zh-CN"/>
        </w:rPr>
      </w:pPr>
    </w:p>
    <w:p w:rsidR="005E651C" w:rsidRDefault="003A1A9D">
      <w:pPr>
        <w:spacing w:before="1"/>
        <w:rPr>
          <w:rFonts w:eastAsiaTheme="minorEastAsia"/>
          <w:b/>
          <w:sz w:val="18"/>
          <w:lang w:eastAsia="zh-CN"/>
        </w:rPr>
      </w:pPr>
      <w:r>
        <w:rPr>
          <w:rFonts w:eastAsiaTheme="minorEastAsia" w:hint="eastAsia"/>
          <w:b/>
          <w:noProof/>
          <w:sz w:val="18"/>
          <w:lang w:eastAsia="zh-CN"/>
        </w:rPr>
        <w:drawing>
          <wp:anchor distT="0" distB="0" distL="114300" distR="114300" simplePos="0" relativeHeight="251657216" behindDoc="1" locked="0" layoutInCell="1" allowOverlap="1">
            <wp:simplePos x="0" y="0"/>
            <wp:positionH relativeFrom="column">
              <wp:posOffset>-591820</wp:posOffset>
            </wp:positionH>
            <wp:positionV relativeFrom="paragraph">
              <wp:posOffset>36830</wp:posOffset>
            </wp:positionV>
            <wp:extent cx="3053080" cy="1939925"/>
            <wp:effectExtent l="0" t="552450" r="0" b="536575"/>
            <wp:wrapNone/>
            <wp:docPr id="12" name="图片 5" descr="D:\Documents\WeChat Files\wxid_krw8l2dbs7ms22\FileStorage\Temp\979e51cdf9d31be309c6de3caf9bf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WeChat Files\wxid_krw8l2dbs7ms22\FileStorage\Temp\979e51cdf9d31be309c6de3caf9bfa1.jpg"/>
                    <pic:cNvPicPr>
                      <a:picLocks noChangeAspect="1" noChangeArrowheads="1"/>
                    </pic:cNvPicPr>
                  </pic:nvPicPr>
                  <pic:blipFill>
                    <a:blip r:embed="rId10" cstate="print"/>
                    <a:srcRect l="17383" t="28680" r="36322" b="32006"/>
                    <a:stretch>
                      <a:fillRect/>
                    </a:stretch>
                  </pic:blipFill>
                  <pic:spPr bwMode="auto">
                    <a:xfrm rot="5400000">
                      <a:off x="0" y="0"/>
                      <a:ext cx="3053080" cy="1939925"/>
                    </a:xfrm>
                    <a:prstGeom prst="rect">
                      <a:avLst/>
                    </a:prstGeom>
                    <a:noFill/>
                    <a:ln w="9525">
                      <a:noFill/>
                      <a:miter lim="800000"/>
                      <a:headEnd/>
                      <a:tailEnd/>
                    </a:ln>
                  </pic:spPr>
                </pic:pic>
              </a:graphicData>
            </a:graphic>
          </wp:anchor>
        </w:drawing>
      </w: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B32E97">
      <w:pPr>
        <w:spacing w:before="1"/>
        <w:rPr>
          <w:rFonts w:eastAsiaTheme="minorEastAsia"/>
          <w:b/>
          <w:sz w:val="18"/>
          <w:lang w:eastAsia="zh-CN"/>
        </w:rPr>
      </w:pPr>
      <w:r>
        <w:rPr>
          <w:rFonts w:eastAsiaTheme="minorEastAsia"/>
          <w:b/>
          <w:noProof/>
          <w:sz w:val="18"/>
          <w:lang w:eastAsia="zh-CN"/>
        </w:rPr>
        <w:pict>
          <v:shape id="_x0000_s1051" type="#_x0000_t202" style="position:absolute;margin-left:400.85pt;margin-top:7.45pt;width:19pt;height:17.55pt;z-index:251679744;mso-width-relative:margin;mso-height-relative:margin">
            <v:textbox>
              <w:txbxContent>
                <w:p w:rsidR="00732A8E" w:rsidRDefault="00732A8E" w:rsidP="00732A8E">
                  <w:pPr>
                    <w:rPr>
                      <w:rFonts w:eastAsiaTheme="minorEastAsia"/>
                      <w:lang w:eastAsia="zh-CN"/>
                    </w:rPr>
                  </w:pPr>
                  <w:r>
                    <w:rPr>
                      <w:rFonts w:eastAsiaTheme="minorEastAsia" w:hint="eastAsia"/>
                      <w:lang w:eastAsia="zh-CN"/>
                    </w:rPr>
                    <w:t>8</w:t>
                  </w:r>
                </w:p>
                <w:p w:rsidR="00732A8E" w:rsidRPr="009268BE" w:rsidRDefault="00732A8E" w:rsidP="00732A8E">
                  <w:pPr>
                    <w:rPr>
                      <w:rFonts w:eastAsiaTheme="minorEastAsia"/>
                      <w:lang w:eastAsia="zh-CN"/>
                    </w:rPr>
                  </w:pPr>
                </w:p>
              </w:txbxContent>
            </v:textbox>
          </v:shape>
        </w:pict>
      </w:r>
    </w:p>
    <w:p w:rsidR="005E651C" w:rsidRDefault="00B32E97">
      <w:pPr>
        <w:spacing w:before="1"/>
        <w:rPr>
          <w:rFonts w:eastAsiaTheme="minorEastAsia"/>
          <w:b/>
          <w:sz w:val="18"/>
          <w:lang w:eastAsia="zh-CN"/>
        </w:rPr>
      </w:pPr>
      <w:r>
        <w:rPr>
          <w:rFonts w:eastAsiaTheme="minorEastAsia"/>
          <w:b/>
          <w:noProof/>
          <w:sz w:val="18"/>
          <w:lang w:eastAsia="zh-CN"/>
        </w:rPr>
        <w:pict>
          <v:shape id="_x0000_s1038" type="#_x0000_t32" style="position:absolute;margin-left:330.6pt;margin-top:5.85pt;width:67pt;height:0;flip:x;z-index:251665408" o:connectortype="straight" strokecolor="red">
            <v:stroke endarrow="block"/>
          </v:shape>
        </w:pict>
      </w:r>
    </w:p>
    <w:p w:rsidR="005E651C" w:rsidRDefault="00B32E97">
      <w:pPr>
        <w:spacing w:before="1"/>
        <w:rPr>
          <w:rFonts w:eastAsiaTheme="minorEastAsia"/>
          <w:b/>
          <w:sz w:val="18"/>
          <w:lang w:eastAsia="zh-CN"/>
        </w:rPr>
      </w:pPr>
      <w:r>
        <w:rPr>
          <w:rFonts w:eastAsiaTheme="minorEastAsia"/>
          <w:b/>
          <w:noProof/>
          <w:sz w:val="18"/>
          <w:lang w:eastAsia="zh-CN"/>
        </w:rPr>
        <w:pict>
          <v:shape id="_x0000_s1039" type="#_x0000_t32" style="position:absolute;margin-left:243.9pt;margin-top:9.25pt;width:156.95pt;height:28.75pt;flip:x y;z-index:251666432" o:connectortype="straight" strokecolor="red">
            <v:stroke endarrow="block"/>
          </v:shape>
        </w:pict>
      </w:r>
    </w:p>
    <w:p w:rsidR="005E651C" w:rsidRDefault="00B32E97">
      <w:pPr>
        <w:spacing w:before="1"/>
        <w:rPr>
          <w:rFonts w:eastAsiaTheme="minorEastAsia"/>
          <w:b/>
          <w:sz w:val="18"/>
          <w:lang w:eastAsia="zh-CN"/>
        </w:rPr>
      </w:pPr>
      <w:r>
        <w:rPr>
          <w:rFonts w:eastAsiaTheme="minorEastAsia"/>
          <w:b/>
          <w:noProof/>
          <w:sz w:val="18"/>
          <w:lang w:eastAsia="zh-CN"/>
        </w:rPr>
        <w:pict>
          <v:shape id="_x0000_s1042" type="#_x0000_t32" style="position:absolute;margin-left:147.45pt;margin-top:6.95pt;width:45.7pt;height:42.6pt;flip:y;z-index:251669504" o:connectortype="straight" strokecolor="red">
            <v:stroke endarrow="block"/>
          </v:shape>
        </w:pict>
      </w:r>
    </w:p>
    <w:p w:rsidR="005E651C" w:rsidRDefault="00B32E97">
      <w:pPr>
        <w:spacing w:before="1"/>
        <w:rPr>
          <w:rFonts w:eastAsiaTheme="minorEastAsia"/>
          <w:b/>
          <w:sz w:val="18"/>
          <w:lang w:eastAsia="zh-CN"/>
        </w:rPr>
      </w:pPr>
      <w:r>
        <w:rPr>
          <w:rFonts w:eastAsiaTheme="minorEastAsia"/>
          <w:b/>
          <w:noProof/>
          <w:sz w:val="18"/>
          <w:lang w:eastAsia="zh-CN"/>
        </w:rPr>
        <w:pict>
          <v:shape id="_x0000_s1052" type="#_x0000_t202" style="position:absolute;margin-left:400.85pt;margin-top:6.55pt;width:19pt;height:17.55pt;z-index:251680768;mso-width-relative:margin;mso-height-relative:margin">
            <v:textbox>
              <w:txbxContent>
                <w:p w:rsidR="00732A8E" w:rsidRDefault="00732A8E" w:rsidP="00732A8E">
                  <w:pPr>
                    <w:rPr>
                      <w:rFonts w:eastAsiaTheme="minorEastAsia"/>
                      <w:lang w:eastAsia="zh-CN"/>
                    </w:rPr>
                  </w:pPr>
                  <w:r>
                    <w:rPr>
                      <w:rFonts w:eastAsiaTheme="minorEastAsia" w:hint="eastAsia"/>
                      <w:lang w:eastAsia="zh-CN"/>
                    </w:rPr>
                    <w:t>9</w:t>
                  </w:r>
                </w:p>
                <w:p w:rsidR="00732A8E" w:rsidRPr="009268BE" w:rsidRDefault="00732A8E" w:rsidP="00732A8E">
                  <w:pPr>
                    <w:rPr>
                      <w:rFonts w:eastAsiaTheme="minorEastAsia"/>
                      <w:lang w:eastAsia="zh-CN"/>
                    </w:rPr>
                  </w:pPr>
                </w:p>
              </w:txbxContent>
            </v:textbox>
          </v:shape>
        </w:pict>
      </w:r>
    </w:p>
    <w:p w:rsidR="005E651C" w:rsidRDefault="00B32E97">
      <w:pPr>
        <w:spacing w:before="1"/>
        <w:rPr>
          <w:rFonts w:eastAsiaTheme="minorEastAsia"/>
          <w:b/>
          <w:sz w:val="18"/>
          <w:lang w:eastAsia="zh-CN"/>
        </w:rPr>
      </w:pPr>
      <w:r>
        <w:rPr>
          <w:rFonts w:eastAsiaTheme="minorEastAsia"/>
          <w:b/>
          <w:noProof/>
          <w:sz w:val="18"/>
          <w:lang w:eastAsia="zh-CN"/>
        </w:rPr>
        <w:pict>
          <v:roundrect id="_x0000_s1041" style="position:absolute;margin-left:98pt;margin-top:9.95pt;width:49.45pt;height:28.8pt;z-index:251668480" arcsize="10923f" filled="f" strokecolor="red"/>
        </w:pict>
      </w: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5E651C" w:rsidRDefault="005E651C">
      <w:pPr>
        <w:spacing w:before="1"/>
        <w:rPr>
          <w:rFonts w:eastAsiaTheme="minorEastAsia"/>
          <w:b/>
          <w:sz w:val="18"/>
          <w:lang w:eastAsia="zh-CN"/>
        </w:rPr>
      </w:pPr>
    </w:p>
    <w:p w:rsidR="00866472" w:rsidRDefault="0026644F" w:rsidP="00866472">
      <w:pPr>
        <w:spacing w:before="1"/>
        <w:rPr>
          <w:rFonts w:eastAsiaTheme="minorEastAsia"/>
          <w:b/>
          <w:sz w:val="32"/>
          <w:szCs w:val="32"/>
          <w:lang w:eastAsia="zh-CN"/>
        </w:rPr>
      </w:pPr>
      <w:r w:rsidRPr="00FA6C46">
        <w:rPr>
          <w:rFonts w:eastAsiaTheme="minorEastAsia" w:hint="eastAsia"/>
          <w:b/>
          <w:sz w:val="32"/>
          <w:szCs w:val="32"/>
          <w:lang w:eastAsia="zh-CN"/>
        </w:rPr>
        <w:t>（</w:t>
      </w:r>
      <w:r w:rsidRPr="00FA6C46">
        <w:rPr>
          <w:rFonts w:eastAsiaTheme="minorEastAsia" w:hint="eastAsia"/>
          <w:b/>
          <w:sz w:val="32"/>
          <w:szCs w:val="32"/>
          <w:lang w:eastAsia="zh-CN"/>
        </w:rPr>
        <w:t>1</w:t>
      </w:r>
      <w:r w:rsidRPr="00FA6C46">
        <w:rPr>
          <w:rFonts w:eastAsiaTheme="minorEastAsia" w:hint="eastAsia"/>
          <w:b/>
          <w:sz w:val="32"/>
          <w:szCs w:val="32"/>
          <w:lang w:eastAsia="zh-CN"/>
        </w:rPr>
        <w:t>）：</w:t>
      </w:r>
      <w:r w:rsidR="00FA6C46" w:rsidRPr="00FA6C46">
        <w:rPr>
          <w:rFonts w:eastAsiaTheme="minorEastAsia" w:hint="eastAsia"/>
          <w:b/>
          <w:sz w:val="32"/>
          <w:szCs w:val="32"/>
          <w:lang w:eastAsia="zh-CN"/>
        </w:rPr>
        <w:t>频段按键</w:t>
      </w:r>
      <w:r w:rsidR="00C55AED">
        <w:rPr>
          <w:rFonts w:eastAsiaTheme="minorEastAsia" w:hint="eastAsia"/>
          <w:b/>
          <w:sz w:val="32"/>
          <w:szCs w:val="32"/>
          <w:lang w:eastAsia="zh-CN"/>
        </w:rPr>
        <w:t>（</w:t>
      </w:r>
      <w:r w:rsidR="00C55AED" w:rsidRPr="00C55AED">
        <w:rPr>
          <w:rStyle w:val="a8"/>
          <w:rFonts w:ascii="Segoe UI" w:hAnsi="Segoe UI" w:cs="Segoe UI"/>
          <w:sz w:val="28"/>
          <w:szCs w:val="28"/>
          <w:bdr w:val="single" w:sz="2" w:space="0" w:color="auto" w:frame="1"/>
          <w:shd w:val="clear" w:color="auto" w:fill="FFFFFF"/>
        </w:rPr>
        <w:t>Band Selection Button</w:t>
      </w:r>
      <w:r w:rsidR="00C55AED" w:rsidRPr="00C55AED">
        <w:rPr>
          <w:rStyle w:val="a8"/>
          <w:rFonts w:ascii="Segoe UI" w:hAnsi="Segoe UI" w:cs="Segoe UI"/>
          <w:sz w:val="28"/>
          <w:szCs w:val="28"/>
          <w:bdr w:val="single" w:sz="2" w:space="0" w:color="auto" w:frame="1"/>
          <w:shd w:val="clear" w:color="auto" w:fill="FFFFFF"/>
        </w:rPr>
        <w:t>）</w:t>
      </w:r>
    </w:p>
    <w:p w:rsidR="00777E4B" w:rsidRPr="00FA6C46" w:rsidRDefault="00FA6C46" w:rsidP="00777E4B">
      <w:pPr>
        <w:spacing w:before="1"/>
        <w:ind w:left="1269" w:hangingChars="395" w:hanging="1269"/>
        <w:rPr>
          <w:rFonts w:eastAsiaTheme="minorEastAsia"/>
          <w:b/>
          <w:sz w:val="32"/>
          <w:szCs w:val="32"/>
          <w:lang w:eastAsia="zh-CN"/>
        </w:rPr>
      </w:pPr>
      <w:r>
        <w:rPr>
          <w:rFonts w:eastAsiaTheme="minorEastAsia" w:hint="eastAsia"/>
          <w:b/>
          <w:sz w:val="32"/>
          <w:szCs w:val="32"/>
          <w:lang w:eastAsia="zh-CN"/>
        </w:rPr>
        <w:t xml:space="preserve">        </w:t>
      </w:r>
      <w:r>
        <w:rPr>
          <w:rFonts w:eastAsiaTheme="minorEastAsia" w:hint="eastAsia"/>
          <w:b/>
          <w:sz w:val="32"/>
          <w:szCs w:val="32"/>
          <w:lang w:eastAsia="zh-CN"/>
        </w:rPr>
        <w:t>短按调节当前频段</w:t>
      </w:r>
      <w:r>
        <w:rPr>
          <w:rFonts w:eastAsiaTheme="minorEastAsia" w:hint="eastAsia"/>
          <w:b/>
          <w:sz w:val="32"/>
          <w:szCs w:val="32"/>
          <w:lang w:eastAsia="zh-CN"/>
        </w:rPr>
        <w:t>FR1---FR8</w:t>
      </w:r>
      <w:bookmarkStart w:id="0" w:name="OLE_LINK1"/>
      <w:bookmarkStart w:id="1" w:name="OLE_LINK2"/>
      <w:r>
        <w:rPr>
          <w:rFonts w:eastAsiaTheme="minorEastAsia" w:hint="eastAsia"/>
          <w:b/>
          <w:sz w:val="32"/>
          <w:szCs w:val="32"/>
          <w:lang w:eastAsia="zh-CN"/>
        </w:rPr>
        <w:t>循环</w:t>
      </w:r>
      <w:bookmarkStart w:id="2" w:name="OLE_LINK3"/>
      <w:bookmarkStart w:id="3" w:name="OLE_LINK4"/>
      <w:bookmarkEnd w:id="0"/>
      <w:bookmarkEnd w:id="1"/>
      <w:r>
        <w:rPr>
          <w:rFonts w:eastAsiaTheme="minorEastAsia" w:hint="eastAsia"/>
          <w:b/>
          <w:sz w:val="32"/>
          <w:szCs w:val="32"/>
          <w:lang w:eastAsia="zh-CN"/>
        </w:rPr>
        <w:t>指示</w:t>
      </w:r>
      <w:r w:rsidR="003F164C">
        <w:rPr>
          <w:rFonts w:eastAsiaTheme="minorEastAsia" w:hint="eastAsia"/>
          <w:b/>
          <w:sz w:val="32"/>
          <w:szCs w:val="32"/>
          <w:lang w:eastAsia="zh-CN"/>
        </w:rPr>
        <w:t>绿</w:t>
      </w:r>
      <w:r>
        <w:rPr>
          <w:rFonts w:eastAsiaTheme="minorEastAsia" w:hint="eastAsia"/>
          <w:b/>
          <w:sz w:val="32"/>
          <w:szCs w:val="32"/>
          <w:lang w:eastAsia="zh-CN"/>
        </w:rPr>
        <w:t>灯</w:t>
      </w:r>
      <w:r w:rsidR="003F164C">
        <w:rPr>
          <w:rFonts w:eastAsiaTheme="minorEastAsia" w:hint="eastAsia"/>
          <w:b/>
          <w:sz w:val="32"/>
          <w:szCs w:val="32"/>
          <w:lang w:eastAsia="zh-CN"/>
        </w:rPr>
        <w:t>显示</w:t>
      </w:r>
      <w:bookmarkEnd w:id="2"/>
      <w:bookmarkEnd w:id="3"/>
      <w:r w:rsidR="003F164C">
        <w:rPr>
          <w:rFonts w:eastAsiaTheme="minorEastAsia" w:hint="eastAsia"/>
          <w:b/>
          <w:sz w:val="32"/>
          <w:szCs w:val="32"/>
          <w:lang w:eastAsia="zh-CN"/>
        </w:rPr>
        <w:t>，</w:t>
      </w:r>
      <w:bookmarkStart w:id="4" w:name="OLE_LINK5"/>
      <w:r w:rsidR="003F164C">
        <w:rPr>
          <w:rFonts w:eastAsiaTheme="minorEastAsia" w:hint="eastAsia"/>
          <w:b/>
          <w:sz w:val="32"/>
          <w:szCs w:val="32"/>
          <w:lang w:eastAsia="zh-CN"/>
        </w:rPr>
        <w:t>闪烁次数代表当前频段。</w:t>
      </w:r>
      <w:r w:rsidR="00C55AED">
        <w:rPr>
          <w:rFonts w:eastAsiaTheme="minorEastAsia" w:hint="eastAsia"/>
          <w:b/>
          <w:sz w:val="32"/>
          <w:szCs w:val="32"/>
          <w:lang w:eastAsia="zh-CN"/>
        </w:rPr>
        <w:t>（</w:t>
      </w:r>
      <w:r w:rsidR="00C55AED" w:rsidRPr="00C55AED">
        <w:rPr>
          <w:rFonts w:ascii="Segoe UI" w:hAnsi="Segoe UI" w:cs="Segoe UI"/>
          <w:sz w:val="28"/>
          <w:szCs w:val="28"/>
          <w:shd w:val="clear" w:color="auto" w:fill="FFFFFF"/>
        </w:rPr>
        <w:t>A short press cycles through the current frequency bands FR1 to FR8, with a green indicator light showing the status. The number of flashes corresponds to the current frequency band</w:t>
      </w:r>
      <w:r w:rsidR="00C55AED">
        <w:rPr>
          <w:rFonts w:eastAsiaTheme="minorEastAsia" w:hint="eastAsia"/>
          <w:b/>
          <w:sz w:val="32"/>
          <w:szCs w:val="32"/>
          <w:lang w:eastAsia="zh-CN"/>
        </w:rPr>
        <w:t>）</w:t>
      </w:r>
    </w:p>
    <w:bookmarkEnd w:id="4"/>
    <w:p w:rsidR="005E651C" w:rsidRPr="00C55AED" w:rsidRDefault="00FA6C46" w:rsidP="003F164C">
      <w:pPr>
        <w:spacing w:before="1"/>
        <w:ind w:left="1057" w:hangingChars="585" w:hanging="1057"/>
        <w:rPr>
          <w:rFonts w:eastAsiaTheme="minorEastAsia" w:hint="eastAsia"/>
          <w:b/>
          <w:color w:val="FF0000"/>
          <w:sz w:val="32"/>
          <w:szCs w:val="32"/>
          <w:lang w:eastAsia="zh-CN"/>
        </w:rPr>
      </w:pPr>
      <w:r>
        <w:rPr>
          <w:rFonts w:eastAsiaTheme="minorEastAsia" w:hint="eastAsia"/>
          <w:b/>
          <w:sz w:val="18"/>
          <w:lang w:eastAsia="zh-CN"/>
        </w:rPr>
        <w:t xml:space="preserve">             </w:t>
      </w:r>
      <w:r w:rsidRPr="00FA6C46">
        <w:rPr>
          <w:rFonts w:eastAsiaTheme="minorEastAsia" w:hint="eastAsia"/>
          <w:b/>
          <w:sz w:val="32"/>
          <w:szCs w:val="32"/>
          <w:lang w:eastAsia="zh-CN"/>
        </w:rPr>
        <w:t>长按频段调节按键</w:t>
      </w:r>
      <w:r w:rsidRPr="00FA6C46">
        <w:rPr>
          <w:rFonts w:eastAsiaTheme="minorEastAsia"/>
          <w:b/>
          <w:sz w:val="32"/>
          <w:szCs w:val="32"/>
          <w:lang w:eastAsia="zh-CN"/>
        </w:rPr>
        <w:t>2</w:t>
      </w:r>
      <w:r w:rsidRPr="00FA6C46">
        <w:rPr>
          <w:rFonts w:eastAsiaTheme="minorEastAsia" w:hint="eastAsia"/>
          <w:b/>
          <w:sz w:val="32"/>
          <w:szCs w:val="32"/>
          <w:lang w:eastAsia="zh-CN"/>
        </w:rPr>
        <w:t>秒，进入自动搜索状态。蓝色指示灯闪烁表示当</w:t>
      </w:r>
      <w:r w:rsidRPr="00FA6C46">
        <w:rPr>
          <w:rFonts w:eastAsiaTheme="minorEastAsia" w:hint="eastAsia"/>
          <w:b/>
          <w:sz w:val="32"/>
          <w:szCs w:val="32"/>
          <w:lang w:eastAsia="zh-CN"/>
        </w:rPr>
        <w:lastRenderedPageBreak/>
        <w:t>下正在自动搜索图像信号的频道</w:t>
      </w:r>
      <w:r w:rsidR="00777E4B">
        <w:rPr>
          <w:rFonts w:eastAsiaTheme="minorEastAsia" w:hint="eastAsia"/>
          <w:b/>
          <w:sz w:val="32"/>
          <w:szCs w:val="32"/>
          <w:lang w:eastAsia="zh-CN"/>
        </w:rPr>
        <w:t>，</w:t>
      </w:r>
      <w:r w:rsidR="00777E4B" w:rsidRPr="00777E4B">
        <w:rPr>
          <w:rFonts w:eastAsiaTheme="minorEastAsia" w:hint="eastAsia"/>
          <w:b/>
          <w:color w:val="FF0000"/>
          <w:sz w:val="32"/>
          <w:szCs w:val="32"/>
          <w:lang w:eastAsia="zh-CN"/>
        </w:rPr>
        <w:t>搜索完成后显示最强信号频道图像</w:t>
      </w:r>
      <w:r w:rsidRPr="00777E4B">
        <w:rPr>
          <w:rFonts w:eastAsiaTheme="minorEastAsia" w:hint="eastAsia"/>
          <w:b/>
          <w:color w:val="FF0000"/>
          <w:sz w:val="32"/>
          <w:szCs w:val="32"/>
          <w:lang w:eastAsia="zh-CN"/>
        </w:rPr>
        <w:t>。</w:t>
      </w:r>
      <w:r w:rsidR="00C55AED" w:rsidRPr="00C55AED">
        <w:rPr>
          <w:rFonts w:eastAsiaTheme="minorEastAsia" w:hint="eastAsia"/>
          <w:b/>
          <w:sz w:val="28"/>
          <w:szCs w:val="28"/>
          <w:lang w:eastAsia="zh-CN"/>
        </w:rPr>
        <w:t>(</w:t>
      </w:r>
      <w:r w:rsidR="00C55AED" w:rsidRPr="00C55AED">
        <w:rPr>
          <w:rFonts w:ascii="Segoe UI" w:hAnsi="Segoe UI" w:cs="Segoe UI"/>
          <w:sz w:val="28"/>
          <w:szCs w:val="28"/>
          <w:shd w:val="clear" w:color="auto" w:fill="FFFFFF"/>
        </w:rPr>
        <w:t>Press and hold the band selection button for 2 seconds to enter the auto-search mode. The blue indicator light flashes to indicate that the device is currently searching for the channel with image signal automatically, and the image of the channel with the strongest signal will be displayed after the search is completed.</w:t>
      </w:r>
      <w:r w:rsidR="00C55AED" w:rsidRPr="00C55AED">
        <w:rPr>
          <w:rFonts w:ascii="Segoe UI" w:eastAsiaTheme="minorEastAsia" w:hAnsi="Segoe UI" w:cs="Segoe UI" w:hint="eastAsia"/>
          <w:sz w:val="28"/>
          <w:szCs w:val="28"/>
          <w:shd w:val="clear" w:color="auto" w:fill="FFFFFF"/>
          <w:lang w:eastAsia="zh-CN"/>
        </w:rPr>
        <w:t>)</w:t>
      </w:r>
    </w:p>
    <w:p w:rsidR="00FA6C46" w:rsidRPr="00C55AED" w:rsidRDefault="00FA6C46">
      <w:pPr>
        <w:spacing w:before="1"/>
        <w:rPr>
          <w:rFonts w:eastAsiaTheme="minorEastAsia" w:hint="eastAsia"/>
          <w:b/>
          <w:sz w:val="28"/>
          <w:szCs w:val="28"/>
          <w:lang w:eastAsia="zh-CN"/>
        </w:rPr>
      </w:pPr>
      <w:r>
        <w:rPr>
          <w:rFonts w:eastAsiaTheme="minorEastAsia" w:hint="eastAsia"/>
          <w:b/>
          <w:sz w:val="18"/>
          <w:lang w:eastAsia="zh-CN"/>
        </w:rPr>
        <w:t xml:space="preserve">   </w:t>
      </w:r>
      <w:r w:rsidRPr="00FA6C46">
        <w:rPr>
          <w:rFonts w:eastAsiaTheme="minorEastAsia" w:hint="eastAsia"/>
          <w:b/>
          <w:sz w:val="32"/>
          <w:szCs w:val="32"/>
          <w:lang w:eastAsia="zh-CN"/>
        </w:rPr>
        <w:t>（</w:t>
      </w:r>
      <w:r w:rsidRPr="00FA6C46">
        <w:rPr>
          <w:rFonts w:eastAsiaTheme="minorEastAsia" w:hint="eastAsia"/>
          <w:b/>
          <w:sz w:val="32"/>
          <w:szCs w:val="32"/>
          <w:lang w:eastAsia="zh-CN"/>
        </w:rPr>
        <w:t>2</w:t>
      </w:r>
      <w:r w:rsidRPr="00FA6C46">
        <w:rPr>
          <w:rFonts w:eastAsiaTheme="minorEastAsia" w:hint="eastAsia"/>
          <w:b/>
          <w:sz w:val="32"/>
          <w:szCs w:val="32"/>
          <w:lang w:eastAsia="zh-CN"/>
        </w:rPr>
        <w:t>）</w:t>
      </w:r>
      <w:r>
        <w:rPr>
          <w:rFonts w:eastAsiaTheme="minorEastAsia" w:hint="eastAsia"/>
          <w:b/>
          <w:sz w:val="32"/>
          <w:szCs w:val="32"/>
          <w:lang w:eastAsia="zh-CN"/>
        </w:rPr>
        <w:t>：频道按键</w:t>
      </w:r>
      <w:r w:rsidR="00C55AED" w:rsidRPr="00C55AED">
        <w:rPr>
          <w:rFonts w:eastAsiaTheme="minorEastAsia" w:hint="eastAsia"/>
          <w:sz w:val="28"/>
          <w:szCs w:val="28"/>
          <w:lang w:eastAsia="zh-CN"/>
        </w:rPr>
        <w:t>(</w:t>
      </w:r>
      <w:r w:rsidR="00C55AED" w:rsidRPr="00C55AED">
        <w:rPr>
          <w:rStyle w:val="a8"/>
          <w:rFonts w:ascii="Segoe UI" w:hAnsi="Segoe UI" w:cs="Segoe UI"/>
          <w:b w:val="0"/>
          <w:sz w:val="28"/>
          <w:szCs w:val="28"/>
          <w:bdr w:val="single" w:sz="2" w:space="0" w:color="auto" w:frame="1"/>
          <w:shd w:val="clear" w:color="auto" w:fill="FFFFFF"/>
        </w:rPr>
        <w:t>Channel Button</w:t>
      </w:r>
      <w:r w:rsidR="00C55AED" w:rsidRPr="00C55AED">
        <w:rPr>
          <w:rStyle w:val="a8"/>
          <w:rFonts w:ascii="Segoe UI" w:eastAsiaTheme="minorEastAsia" w:hAnsi="Segoe UI" w:cs="Segoe UI" w:hint="eastAsia"/>
          <w:b w:val="0"/>
          <w:sz w:val="28"/>
          <w:szCs w:val="28"/>
          <w:bdr w:val="single" w:sz="2" w:space="0" w:color="auto" w:frame="1"/>
          <w:shd w:val="clear" w:color="auto" w:fill="FFFFFF"/>
          <w:lang w:eastAsia="zh-CN"/>
        </w:rPr>
        <w:t>)</w:t>
      </w:r>
    </w:p>
    <w:p w:rsidR="003F164C" w:rsidRPr="004A5872" w:rsidRDefault="003F164C" w:rsidP="003F164C">
      <w:pPr>
        <w:spacing w:before="1"/>
        <w:ind w:left="1269" w:hangingChars="395" w:hanging="1269"/>
        <w:rPr>
          <w:rFonts w:eastAsiaTheme="minorEastAsia" w:hint="eastAsia"/>
          <w:b/>
          <w:sz w:val="28"/>
          <w:szCs w:val="28"/>
          <w:lang w:eastAsia="zh-CN"/>
        </w:rPr>
      </w:pPr>
      <w:r>
        <w:rPr>
          <w:rFonts w:eastAsiaTheme="minorEastAsia" w:hint="eastAsia"/>
          <w:b/>
          <w:sz w:val="32"/>
          <w:szCs w:val="32"/>
          <w:lang w:eastAsia="zh-CN"/>
        </w:rPr>
        <w:t xml:space="preserve">                    </w:t>
      </w:r>
      <w:r>
        <w:rPr>
          <w:rFonts w:eastAsiaTheme="minorEastAsia" w:hint="eastAsia"/>
          <w:b/>
          <w:sz w:val="32"/>
          <w:szCs w:val="32"/>
          <w:lang w:eastAsia="zh-CN"/>
        </w:rPr>
        <w:t>短按调节当前频道</w:t>
      </w:r>
      <w:r>
        <w:rPr>
          <w:rFonts w:eastAsiaTheme="minorEastAsia" w:hint="eastAsia"/>
          <w:b/>
          <w:sz w:val="32"/>
          <w:szCs w:val="32"/>
          <w:lang w:eastAsia="zh-CN"/>
        </w:rPr>
        <w:t>CH1</w:t>
      </w:r>
      <w:r>
        <w:rPr>
          <w:rFonts w:eastAsiaTheme="minorEastAsia"/>
          <w:b/>
          <w:sz w:val="32"/>
          <w:szCs w:val="32"/>
          <w:lang w:eastAsia="zh-CN"/>
        </w:rPr>
        <w:t>—</w:t>
      </w:r>
      <w:r>
        <w:rPr>
          <w:rFonts w:eastAsiaTheme="minorEastAsia" w:hint="eastAsia"/>
          <w:b/>
          <w:sz w:val="32"/>
          <w:szCs w:val="32"/>
          <w:lang w:eastAsia="zh-CN"/>
        </w:rPr>
        <w:t>CH8</w:t>
      </w:r>
      <w:r>
        <w:rPr>
          <w:rFonts w:eastAsiaTheme="minorEastAsia" w:hint="eastAsia"/>
          <w:b/>
          <w:sz w:val="32"/>
          <w:szCs w:val="32"/>
          <w:lang w:eastAsia="zh-CN"/>
        </w:rPr>
        <w:t>循环指示红灯显示，闪烁次数代表当前频</w:t>
      </w:r>
      <w:r w:rsidR="001A7094">
        <w:rPr>
          <w:rFonts w:eastAsiaTheme="minorEastAsia" w:hint="eastAsia"/>
          <w:b/>
          <w:sz w:val="32"/>
          <w:szCs w:val="32"/>
          <w:lang w:eastAsia="zh-CN"/>
        </w:rPr>
        <w:t>道</w:t>
      </w:r>
      <w:r>
        <w:rPr>
          <w:rFonts w:eastAsiaTheme="minorEastAsia" w:hint="eastAsia"/>
          <w:b/>
          <w:sz w:val="32"/>
          <w:szCs w:val="32"/>
          <w:lang w:eastAsia="zh-CN"/>
        </w:rPr>
        <w:t>。</w:t>
      </w:r>
      <w:r w:rsidR="004A5872">
        <w:rPr>
          <w:rFonts w:eastAsiaTheme="minorEastAsia" w:hint="eastAsia"/>
          <w:b/>
          <w:sz w:val="32"/>
          <w:szCs w:val="32"/>
          <w:lang w:eastAsia="zh-CN"/>
        </w:rPr>
        <w:t>(</w:t>
      </w:r>
      <w:r w:rsidR="004A5872" w:rsidRPr="004A5872">
        <w:rPr>
          <w:rFonts w:ascii="Segoe UI" w:hAnsi="Segoe UI" w:cs="Segoe UI"/>
          <w:sz w:val="28"/>
          <w:szCs w:val="28"/>
          <w:shd w:val="clear" w:color="auto" w:fill="FFFFFF"/>
        </w:rPr>
        <w:t>A short press cycles through the current channels CH1 to CH8, with a red indicator light showing the status. The number of flashes corresponds to the current channel.</w:t>
      </w:r>
      <w:r w:rsidR="004A5872" w:rsidRPr="004A5872">
        <w:rPr>
          <w:rFonts w:ascii="Segoe UI" w:eastAsiaTheme="minorEastAsia" w:hAnsi="Segoe UI" w:cs="Segoe UI" w:hint="eastAsia"/>
          <w:sz w:val="28"/>
          <w:szCs w:val="28"/>
          <w:shd w:val="clear" w:color="auto" w:fill="FFFFFF"/>
          <w:lang w:eastAsia="zh-CN"/>
        </w:rPr>
        <w:t>)</w:t>
      </w:r>
    </w:p>
    <w:p w:rsidR="003F164C" w:rsidRDefault="00154D86">
      <w:pPr>
        <w:spacing w:before="1"/>
        <w:rPr>
          <w:rFonts w:eastAsiaTheme="minorEastAsia" w:hint="eastAsia"/>
          <w:b/>
          <w:sz w:val="32"/>
          <w:szCs w:val="32"/>
          <w:lang w:eastAsia="zh-CN"/>
        </w:rPr>
      </w:pPr>
      <w:r>
        <w:rPr>
          <w:rFonts w:eastAsiaTheme="minorEastAsia" w:hint="eastAsia"/>
          <w:b/>
          <w:sz w:val="32"/>
          <w:szCs w:val="32"/>
          <w:lang w:eastAsia="zh-CN"/>
        </w:rPr>
        <w:t xml:space="preserve">   </w:t>
      </w:r>
      <w:bookmarkStart w:id="5" w:name="OLE_LINK6"/>
      <w:bookmarkStart w:id="6" w:name="OLE_LINK7"/>
      <w:r>
        <w:rPr>
          <w:rFonts w:eastAsiaTheme="minorEastAsia" w:hint="eastAsia"/>
          <w:b/>
          <w:sz w:val="32"/>
          <w:szCs w:val="32"/>
          <w:lang w:eastAsia="zh-CN"/>
        </w:rPr>
        <w:t>（</w:t>
      </w:r>
      <w:r>
        <w:rPr>
          <w:rFonts w:eastAsiaTheme="minorEastAsia" w:hint="eastAsia"/>
          <w:b/>
          <w:sz w:val="32"/>
          <w:szCs w:val="32"/>
          <w:lang w:eastAsia="zh-CN"/>
        </w:rPr>
        <w:t>3</w:t>
      </w:r>
      <w:r>
        <w:rPr>
          <w:rFonts w:eastAsiaTheme="minorEastAsia" w:hint="eastAsia"/>
          <w:b/>
          <w:sz w:val="32"/>
          <w:szCs w:val="32"/>
          <w:lang w:eastAsia="zh-CN"/>
        </w:rPr>
        <w:t>）：绿色</w:t>
      </w:r>
      <w:r>
        <w:rPr>
          <w:rFonts w:eastAsiaTheme="minorEastAsia" w:hint="eastAsia"/>
          <w:b/>
          <w:sz w:val="32"/>
          <w:szCs w:val="32"/>
          <w:lang w:eastAsia="zh-CN"/>
        </w:rPr>
        <w:t>LED</w:t>
      </w:r>
      <w:r>
        <w:rPr>
          <w:rFonts w:eastAsiaTheme="minorEastAsia" w:hint="eastAsia"/>
          <w:b/>
          <w:sz w:val="32"/>
          <w:szCs w:val="32"/>
          <w:lang w:eastAsia="zh-CN"/>
        </w:rPr>
        <w:t>指示灯，</w:t>
      </w:r>
      <w:bookmarkStart w:id="7" w:name="OLE_LINK8"/>
      <w:bookmarkStart w:id="8" w:name="OLE_LINK9"/>
      <w:r>
        <w:rPr>
          <w:rFonts w:eastAsiaTheme="minorEastAsia" w:hint="eastAsia"/>
          <w:b/>
          <w:sz w:val="32"/>
          <w:szCs w:val="32"/>
          <w:lang w:eastAsia="zh-CN"/>
        </w:rPr>
        <w:t>闪烁次数代表当前频段</w:t>
      </w:r>
      <w:bookmarkEnd w:id="7"/>
      <w:bookmarkEnd w:id="8"/>
      <w:r>
        <w:rPr>
          <w:rFonts w:eastAsiaTheme="minorEastAsia" w:hint="eastAsia"/>
          <w:b/>
          <w:sz w:val="32"/>
          <w:szCs w:val="32"/>
          <w:lang w:eastAsia="zh-CN"/>
        </w:rPr>
        <w:t>。</w:t>
      </w:r>
      <w:bookmarkEnd w:id="5"/>
      <w:bookmarkEnd w:id="6"/>
    </w:p>
    <w:p w:rsidR="004A5872" w:rsidRPr="004A5872" w:rsidRDefault="004A5872">
      <w:pPr>
        <w:spacing w:before="1"/>
        <w:rPr>
          <w:rFonts w:eastAsiaTheme="minorEastAsia"/>
          <w:b/>
          <w:sz w:val="28"/>
          <w:szCs w:val="28"/>
          <w:lang w:eastAsia="zh-CN"/>
        </w:rPr>
      </w:pPr>
      <w:r>
        <w:rPr>
          <w:rFonts w:eastAsiaTheme="minorEastAsia" w:hint="eastAsia"/>
          <w:b/>
          <w:sz w:val="32"/>
          <w:szCs w:val="32"/>
          <w:lang w:eastAsia="zh-CN"/>
        </w:rPr>
        <w:t xml:space="preserve">             </w:t>
      </w:r>
      <w:r w:rsidRPr="004A5872">
        <w:rPr>
          <w:rFonts w:eastAsiaTheme="minorEastAsia" w:hint="eastAsia"/>
          <w:b/>
          <w:sz w:val="28"/>
          <w:szCs w:val="28"/>
          <w:lang w:eastAsia="zh-CN"/>
        </w:rPr>
        <w:t xml:space="preserve"> </w:t>
      </w:r>
      <w:r w:rsidRPr="004A5872">
        <w:rPr>
          <w:rStyle w:val="a8"/>
          <w:rFonts w:ascii="Segoe UI" w:hAnsi="Segoe UI" w:cs="Segoe UI"/>
          <w:sz w:val="28"/>
          <w:szCs w:val="28"/>
          <w:bdr w:val="single" w:sz="2" w:space="0" w:color="auto" w:frame="1"/>
          <w:shd w:val="clear" w:color="auto" w:fill="FFFFFF"/>
        </w:rPr>
        <w:t>Green LED indicator; the number of flashes indicates the current frequency band.</w:t>
      </w:r>
    </w:p>
    <w:p w:rsidR="00154D86" w:rsidRDefault="00154D86">
      <w:pPr>
        <w:spacing w:before="1"/>
        <w:rPr>
          <w:rFonts w:eastAsiaTheme="minorEastAsia" w:hint="eastAsia"/>
          <w:b/>
          <w:sz w:val="32"/>
          <w:szCs w:val="32"/>
          <w:lang w:eastAsia="zh-CN"/>
        </w:rPr>
      </w:pPr>
      <w:r>
        <w:rPr>
          <w:rFonts w:eastAsiaTheme="minorEastAsia" w:hint="eastAsia"/>
          <w:b/>
          <w:sz w:val="32"/>
          <w:szCs w:val="32"/>
          <w:lang w:eastAsia="zh-CN"/>
        </w:rPr>
        <w:t xml:space="preserve">   </w:t>
      </w:r>
      <w:r>
        <w:rPr>
          <w:rFonts w:eastAsiaTheme="minorEastAsia" w:hint="eastAsia"/>
          <w:b/>
          <w:sz w:val="32"/>
          <w:szCs w:val="32"/>
          <w:lang w:eastAsia="zh-CN"/>
        </w:rPr>
        <w:t>（</w:t>
      </w:r>
      <w:r>
        <w:rPr>
          <w:rFonts w:eastAsiaTheme="minorEastAsia" w:hint="eastAsia"/>
          <w:b/>
          <w:sz w:val="32"/>
          <w:szCs w:val="32"/>
          <w:lang w:eastAsia="zh-CN"/>
        </w:rPr>
        <w:t>4</w:t>
      </w:r>
      <w:r>
        <w:rPr>
          <w:rFonts w:eastAsiaTheme="minorEastAsia" w:hint="eastAsia"/>
          <w:b/>
          <w:sz w:val="32"/>
          <w:szCs w:val="32"/>
          <w:lang w:eastAsia="zh-CN"/>
        </w:rPr>
        <w:t>）：蓝色</w:t>
      </w:r>
      <w:r>
        <w:rPr>
          <w:rFonts w:eastAsiaTheme="minorEastAsia" w:hint="eastAsia"/>
          <w:b/>
          <w:sz w:val="32"/>
          <w:szCs w:val="32"/>
          <w:lang w:eastAsia="zh-CN"/>
        </w:rPr>
        <w:t>LED</w:t>
      </w:r>
      <w:r>
        <w:rPr>
          <w:rFonts w:eastAsiaTheme="minorEastAsia" w:hint="eastAsia"/>
          <w:b/>
          <w:sz w:val="32"/>
          <w:szCs w:val="32"/>
          <w:lang w:eastAsia="zh-CN"/>
        </w:rPr>
        <w:t>指示灯，闪烁中代表当前正在自动搜索频道。</w:t>
      </w:r>
    </w:p>
    <w:p w:rsidR="004A5872" w:rsidRPr="004A5872" w:rsidRDefault="004A5872">
      <w:pPr>
        <w:spacing w:before="1"/>
        <w:rPr>
          <w:rFonts w:eastAsiaTheme="minorEastAsia"/>
          <w:b/>
          <w:sz w:val="28"/>
          <w:szCs w:val="28"/>
          <w:lang w:eastAsia="zh-CN"/>
        </w:rPr>
      </w:pPr>
      <w:r>
        <w:rPr>
          <w:rFonts w:eastAsiaTheme="minorEastAsia" w:hint="eastAsia"/>
          <w:b/>
          <w:sz w:val="32"/>
          <w:szCs w:val="32"/>
          <w:lang w:eastAsia="zh-CN"/>
        </w:rPr>
        <w:t xml:space="preserve">              </w:t>
      </w:r>
      <w:r w:rsidRPr="004A5872">
        <w:rPr>
          <w:rStyle w:val="a8"/>
          <w:rFonts w:ascii="Segoe UI" w:hAnsi="Segoe UI" w:cs="Segoe UI"/>
          <w:sz w:val="28"/>
          <w:szCs w:val="28"/>
          <w:bdr w:val="single" w:sz="2" w:space="0" w:color="auto" w:frame="1"/>
          <w:shd w:val="clear" w:color="auto" w:fill="FFFFFF"/>
        </w:rPr>
        <w:t>Blue LED indicator; flashing indicates that the device is currently in the process of auto-searching for channels.</w:t>
      </w:r>
    </w:p>
    <w:p w:rsidR="000959B5" w:rsidRDefault="000959B5">
      <w:pPr>
        <w:spacing w:before="1"/>
        <w:rPr>
          <w:rFonts w:eastAsiaTheme="minorEastAsia" w:hint="eastAsia"/>
          <w:b/>
          <w:sz w:val="32"/>
          <w:szCs w:val="32"/>
          <w:lang w:eastAsia="zh-CN"/>
        </w:rPr>
      </w:pPr>
      <w:r>
        <w:rPr>
          <w:rFonts w:eastAsiaTheme="minorEastAsia" w:hint="eastAsia"/>
          <w:b/>
          <w:sz w:val="32"/>
          <w:szCs w:val="32"/>
          <w:lang w:eastAsia="zh-CN"/>
        </w:rPr>
        <w:t xml:space="preserve">   </w:t>
      </w:r>
      <w:r>
        <w:rPr>
          <w:rFonts w:eastAsiaTheme="minorEastAsia" w:hint="eastAsia"/>
          <w:b/>
          <w:sz w:val="32"/>
          <w:szCs w:val="32"/>
          <w:lang w:eastAsia="zh-CN"/>
        </w:rPr>
        <w:t>（</w:t>
      </w:r>
      <w:r>
        <w:rPr>
          <w:rFonts w:eastAsiaTheme="minorEastAsia" w:hint="eastAsia"/>
          <w:b/>
          <w:sz w:val="32"/>
          <w:szCs w:val="32"/>
          <w:lang w:eastAsia="zh-CN"/>
        </w:rPr>
        <w:t>5</w:t>
      </w:r>
      <w:r>
        <w:rPr>
          <w:rFonts w:eastAsiaTheme="minorEastAsia" w:hint="eastAsia"/>
          <w:b/>
          <w:sz w:val="32"/>
          <w:szCs w:val="32"/>
          <w:lang w:eastAsia="zh-CN"/>
        </w:rPr>
        <w:t>）：红色</w:t>
      </w:r>
      <w:r>
        <w:rPr>
          <w:rFonts w:eastAsiaTheme="minorEastAsia" w:hint="eastAsia"/>
          <w:b/>
          <w:sz w:val="32"/>
          <w:szCs w:val="32"/>
          <w:lang w:eastAsia="zh-CN"/>
        </w:rPr>
        <w:t>LED</w:t>
      </w:r>
      <w:r>
        <w:rPr>
          <w:rFonts w:eastAsiaTheme="minorEastAsia" w:hint="eastAsia"/>
          <w:b/>
          <w:sz w:val="32"/>
          <w:szCs w:val="32"/>
          <w:lang w:eastAsia="zh-CN"/>
        </w:rPr>
        <w:t>指示灯，闪烁次数代表当前频道。</w:t>
      </w:r>
    </w:p>
    <w:p w:rsidR="004A5872" w:rsidRPr="004A5872" w:rsidRDefault="004A5872">
      <w:pPr>
        <w:spacing w:before="1"/>
        <w:rPr>
          <w:rFonts w:eastAsiaTheme="minorEastAsia"/>
          <w:b/>
          <w:sz w:val="28"/>
          <w:szCs w:val="28"/>
          <w:lang w:eastAsia="zh-CN"/>
        </w:rPr>
      </w:pPr>
      <w:r>
        <w:rPr>
          <w:rFonts w:eastAsiaTheme="minorEastAsia" w:hint="eastAsia"/>
          <w:b/>
          <w:sz w:val="32"/>
          <w:szCs w:val="32"/>
          <w:lang w:eastAsia="zh-CN"/>
        </w:rPr>
        <w:t xml:space="preserve">            </w:t>
      </w:r>
      <w:r w:rsidRPr="004A5872">
        <w:rPr>
          <w:rFonts w:eastAsiaTheme="minorEastAsia" w:hint="eastAsia"/>
          <w:b/>
          <w:sz w:val="28"/>
          <w:szCs w:val="28"/>
          <w:lang w:eastAsia="zh-CN"/>
        </w:rPr>
        <w:t xml:space="preserve"> </w:t>
      </w:r>
      <w:r w:rsidRPr="004A5872">
        <w:rPr>
          <w:rStyle w:val="a8"/>
          <w:rFonts w:ascii="Segoe UI" w:hAnsi="Segoe UI" w:cs="Segoe UI"/>
          <w:sz w:val="28"/>
          <w:szCs w:val="28"/>
          <w:bdr w:val="single" w:sz="2" w:space="0" w:color="auto" w:frame="1"/>
          <w:shd w:val="clear" w:color="auto" w:fill="FFFFFF"/>
        </w:rPr>
        <w:t>Red LED indicator; the number of flashes indicates the current channel.</w:t>
      </w:r>
    </w:p>
    <w:p w:rsidR="000959B5" w:rsidRDefault="000959B5">
      <w:pPr>
        <w:spacing w:before="1"/>
        <w:rPr>
          <w:rFonts w:eastAsiaTheme="minorEastAsia"/>
          <w:b/>
          <w:sz w:val="32"/>
          <w:szCs w:val="32"/>
          <w:lang w:eastAsia="zh-CN"/>
        </w:rPr>
      </w:pPr>
    </w:p>
    <w:p w:rsidR="000959B5" w:rsidRPr="004A5872" w:rsidRDefault="000959B5">
      <w:pPr>
        <w:spacing w:before="1"/>
        <w:rPr>
          <w:rFonts w:eastAsiaTheme="minorEastAsia"/>
          <w:b/>
          <w:sz w:val="28"/>
          <w:szCs w:val="28"/>
          <w:lang w:eastAsia="zh-CN"/>
        </w:rPr>
      </w:pPr>
      <w:r>
        <w:rPr>
          <w:rFonts w:eastAsiaTheme="minorEastAsia" w:hint="eastAsia"/>
          <w:b/>
          <w:sz w:val="32"/>
          <w:szCs w:val="32"/>
          <w:lang w:eastAsia="zh-CN"/>
        </w:rPr>
        <w:t>(6):ANT</w:t>
      </w:r>
      <w:r>
        <w:rPr>
          <w:rFonts w:eastAsiaTheme="minorEastAsia"/>
          <w:b/>
          <w:sz w:val="32"/>
          <w:szCs w:val="32"/>
          <w:lang w:eastAsia="zh-CN"/>
        </w:rPr>
        <w:t>—</w:t>
      </w:r>
      <w:r>
        <w:rPr>
          <w:rFonts w:eastAsiaTheme="minorEastAsia" w:hint="eastAsia"/>
          <w:b/>
          <w:sz w:val="32"/>
          <w:szCs w:val="32"/>
          <w:lang w:eastAsia="zh-CN"/>
        </w:rPr>
        <w:t>天线</w:t>
      </w:r>
      <w:r w:rsidR="004A5872" w:rsidRPr="004A5872">
        <w:rPr>
          <w:rFonts w:eastAsiaTheme="minorEastAsia" w:hint="eastAsia"/>
          <w:b/>
          <w:sz w:val="28"/>
          <w:szCs w:val="28"/>
          <w:lang w:eastAsia="zh-CN"/>
        </w:rPr>
        <w:t>（</w:t>
      </w:r>
      <w:r w:rsidR="004A5872" w:rsidRPr="004A5872">
        <w:rPr>
          <w:rStyle w:val="a8"/>
          <w:rFonts w:ascii="Segoe UI" w:hAnsi="Segoe UI" w:cs="Segoe UI"/>
          <w:sz w:val="28"/>
          <w:szCs w:val="28"/>
          <w:bdr w:val="single" w:sz="2" w:space="0" w:color="auto" w:frame="1"/>
          <w:shd w:val="clear" w:color="auto" w:fill="FFFFFF"/>
        </w:rPr>
        <w:t>antenna</w:t>
      </w:r>
      <w:r w:rsidR="004A5872" w:rsidRPr="004A5872">
        <w:rPr>
          <w:rStyle w:val="a8"/>
          <w:rFonts w:ascii="Segoe UI" w:hAnsi="Segoe UI" w:cs="Segoe UI"/>
          <w:sz w:val="28"/>
          <w:szCs w:val="28"/>
          <w:bdr w:val="single" w:sz="2" w:space="0" w:color="auto" w:frame="1"/>
          <w:shd w:val="clear" w:color="auto" w:fill="FFFFFF"/>
        </w:rPr>
        <w:t>）</w:t>
      </w:r>
    </w:p>
    <w:p w:rsidR="000959B5" w:rsidRPr="004A5872" w:rsidRDefault="000959B5">
      <w:pPr>
        <w:spacing w:before="1"/>
        <w:rPr>
          <w:rFonts w:eastAsiaTheme="minorEastAsia"/>
          <w:b/>
          <w:sz w:val="28"/>
          <w:szCs w:val="28"/>
          <w:lang w:eastAsia="zh-CN"/>
        </w:rPr>
      </w:pPr>
      <w:r>
        <w:rPr>
          <w:rFonts w:eastAsiaTheme="minorEastAsia" w:hint="eastAsia"/>
          <w:b/>
          <w:sz w:val="32"/>
          <w:szCs w:val="32"/>
          <w:lang w:eastAsia="zh-CN"/>
        </w:rPr>
        <w:t>（</w:t>
      </w:r>
      <w:r>
        <w:rPr>
          <w:rFonts w:eastAsiaTheme="minorEastAsia" w:hint="eastAsia"/>
          <w:b/>
          <w:sz w:val="32"/>
          <w:szCs w:val="32"/>
          <w:lang w:eastAsia="zh-CN"/>
        </w:rPr>
        <w:t>7</w:t>
      </w:r>
      <w:r>
        <w:rPr>
          <w:rFonts w:eastAsiaTheme="minorEastAsia" w:hint="eastAsia"/>
          <w:b/>
          <w:sz w:val="32"/>
          <w:szCs w:val="32"/>
          <w:lang w:eastAsia="zh-CN"/>
        </w:rPr>
        <w:t>）：</w:t>
      </w:r>
      <w:r w:rsidR="007768B7">
        <w:rPr>
          <w:rFonts w:eastAsiaTheme="minorEastAsia" w:hint="eastAsia"/>
          <w:b/>
          <w:sz w:val="32"/>
          <w:szCs w:val="32"/>
          <w:lang w:eastAsia="zh-CN"/>
        </w:rPr>
        <w:t>FPV</w:t>
      </w:r>
      <w:r w:rsidR="007768B7">
        <w:rPr>
          <w:rFonts w:eastAsiaTheme="minorEastAsia" w:hint="eastAsia"/>
          <w:b/>
          <w:sz w:val="32"/>
          <w:szCs w:val="32"/>
          <w:lang w:eastAsia="zh-CN"/>
        </w:rPr>
        <w:t>视频</w:t>
      </w:r>
      <w:r>
        <w:rPr>
          <w:rFonts w:eastAsiaTheme="minorEastAsia" w:hint="eastAsia"/>
          <w:b/>
          <w:sz w:val="32"/>
          <w:szCs w:val="32"/>
          <w:lang w:eastAsia="zh-CN"/>
        </w:rPr>
        <w:t>眼镜排针</w:t>
      </w:r>
      <w:r>
        <w:rPr>
          <w:rFonts w:eastAsiaTheme="minorEastAsia" w:hint="eastAsia"/>
          <w:b/>
          <w:sz w:val="32"/>
          <w:szCs w:val="32"/>
          <w:lang w:eastAsia="zh-CN"/>
        </w:rPr>
        <w:t>2.54MM</w:t>
      </w:r>
      <w:r w:rsidR="004A5872" w:rsidRPr="004A5872">
        <w:rPr>
          <w:rStyle w:val="TableNormal"/>
          <w:rFonts w:ascii="Segoe UI" w:hAnsi="Segoe UI" w:cs="Segoe UI"/>
          <w:sz w:val="16"/>
          <w:szCs w:val="16"/>
          <w:bdr w:val="single" w:sz="2" w:space="0" w:color="auto" w:frame="1"/>
          <w:shd w:val="clear" w:color="auto" w:fill="FFFFFF"/>
        </w:rPr>
        <w:t xml:space="preserve"> </w:t>
      </w:r>
      <w:r w:rsidR="004A5872" w:rsidRPr="004A5872">
        <w:rPr>
          <w:rStyle w:val="TableNormal"/>
          <w:rFonts w:ascii="Segoe UI" w:hAnsi="Segoe UI" w:cs="Segoe UI"/>
          <w:sz w:val="28"/>
          <w:szCs w:val="28"/>
          <w:bdr w:val="single" w:sz="2" w:space="0" w:color="auto" w:frame="1"/>
          <w:shd w:val="clear" w:color="auto" w:fill="FFFFFF"/>
        </w:rPr>
        <w:t>（</w:t>
      </w:r>
      <w:r w:rsidR="004A5872" w:rsidRPr="004A5872">
        <w:rPr>
          <w:rStyle w:val="a8"/>
          <w:rFonts w:ascii="Segoe UI" w:hAnsi="Segoe UI" w:cs="Segoe UI"/>
          <w:sz w:val="28"/>
          <w:szCs w:val="28"/>
          <w:bdr w:val="single" w:sz="2" w:space="0" w:color="auto" w:frame="1"/>
          <w:shd w:val="clear" w:color="auto" w:fill="FFFFFF"/>
        </w:rPr>
        <w:t>FPV Video Goggles Pin Header 2.54MM</w:t>
      </w:r>
      <w:r w:rsidR="004A5872" w:rsidRPr="004A5872">
        <w:rPr>
          <w:rFonts w:eastAsiaTheme="minorEastAsia" w:hint="eastAsia"/>
          <w:b/>
          <w:sz w:val="28"/>
          <w:szCs w:val="28"/>
          <w:lang w:eastAsia="zh-CN"/>
        </w:rPr>
        <w:t>）</w:t>
      </w:r>
    </w:p>
    <w:p w:rsidR="000959B5" w:rsidRDefault="000959B5">
      <w:pPr>
        <w:spacing w:before="1"/>
        <w:rPr>
          <w:rFonts w:eastAsiaTheme="minorEastAsia"/>
          <w:b/>
          <w:sz w:val="32"/>
          <w:szCs w:val="32"/>
          <w:lang w:eastAsia="zh-CN"/>
        </w:rPr>
      </w:pPr>
      <w:r>
        <w:rPr>
          <w:rFonts w:eastAsiaTheme="minorEastAsia" w:hint="eastAsia"/>
          <w:b/>
          <w:sz w:val="32"/>
          <w:szCs w:val="32"/>
          <w:lang w:eastAsia="zh-CN"/>
        </w:rPr>
        <w:t>(8):</w:t>
      </w:r>
      <w:r w:rsidR="00710570">
        <w:rPr>
          <w:rFonts w:eastAsiaTheme="minorEastAsia" w:hint="eastAsia"/>
          <w:b/>
          <w:sz w:val="32"/>
          <w:szCs w:val="32"/>
          <w:lang w:eastAsia="zh-CN"/>
        </w:rPr>
        <w:t>CVBS</w:t>
      </w:r>
      <w:r w:rsidR="00710570">
        <w:rPr>
          <w:rFonts w:eastAsiaTheme="minorEastAsia" w:hint="eastAsia"/>
          <w:b/>
          <w:sz w:val="32"/>
          <w:szCs w:val="32"/>
          <w:lang w:eastAsia="zh-CN"/>
        </w:rPr>
        <w:t>耳机接口</w:t>
      </w:r>
      <w:r w:rsidR="004A5872">
        <w:rPr>
          <w:rFonts w:eastAsiaTheme="minorEastAsia" w:hint="eastAsia"/>
          <w:b/>
          <w:sz w:val="32"/>
          <w:szCs w:val="32"/>
          <w:lang w:eastAsia="zh-CN"/>
        </w:rPr>
        <w:t>（</w:t>
      </w:r>
      <w:r w:rsidR="004A5872" w:rsidRPr="004A5872">
        <w:rPr>
          <w:rFonts w:eastAsiaTheme="minorEastAsia"/>
          <w:b/>
          <w:sz w:val="32"/>
          <w:szCs w:val="32"/>
          <w:lang w:eastAsia="zh-CN"/>
        </w:rPr>
        <w:t>CVBS Headphone Jack</w:t>
      </w:r>
      <w:r w:rsidR="004A5872">
        <w:rPr>
          <w:rFonts w:eastAsiaTheme="minorEastAsia" w:hint="eastAsia"/>
          <w:b/>
          <w:sz w:val="32"/>
          <w:szCs w:val="32"/>
          <w:lang w:eastAsia="zh-CN"/>
        </w:rPr>
        <w:t>）</w:t>
      </w:r>
    </w:p>
    <w:p w:rsidR="00710570" w:rsidRDefault="00710570">
      <w:pPr>
        <w:spacing w:before="1"/>
        <w:rPr>
          <w:rFonts w:eastAsiaTheme="minorEastAsia"/>
          <w:b/>
          <w:sz w:val="32"/>
          <w:szCs w:val="32"/>
          <w:lang w:eastAsia="zh-CN"/>
        </w:rPr>
      </w:pPr>
      <w:r>
        <w:rPr>
          <w:rFonts w:eastAsiaTheme="minorEastAsia" w:hint="eastAsia"/>
          <w:b/>
          <w:sz w:val="32"/>
          <w:szCs w:val="32"/>
          <w:lang w:eastAsia="zh-CN"/>
        </w:rPr>
        <w:t>（</w:t>
      </w:r>
      <w:r>
        <w:rPr>
          <w:rFonts w:eastAsiaTheme="minorEastAsia" w:hint="eastAsia"/>
          <w:b/>
          <w:sz w:val="32"/>
          <w:szCs w:val="32"/>
          <w:lang w:eastAsia="zh-CN"/>
        </w:rPr>
        <w:t>9</w:t>
      </w:r>
      <w:r>
        <w:rPr>
          <w:rFonts w:eastAsiaTheme="minorEastAsia" w:hint="eastAsia"/>
          <w:b/>
          <w:sz w:val="32"/>
          <w:szCs w:val="32"/>
          <w:lang w:eastAsia="zh-CN"/>
        </w:rPr>
        <w:t>）：</w:t>
      </w:r>
      <w:r>
        <w:rPr>
          <w:rFonts w:eastAsiaTheme="minorEastAsia" w:hint="eastAsia"/>
          <w:b/>
          <w:sz w:val="32"/>
          <w:szCs w:val="32"/>
          <w:lang w:eastAsia="zh-CN"/>
        </w:rPr>
        <w:t>1.0mm</w:t>
      </w:r>
      <w:r>
        <w:rPr>
          <w:rFonts w:eastAsiaTheme="minorEastAsia" w:hint="eastAsia"/>
          <w:b/>
          <w:sz w:val="32"/>
          <w:szCs w:val="32"/>
          <w:lang w:eastAsia="zh-CN"/>
        </w:rPr>
        <w:t>排线插座</w:t>
      </w:r>
      <w:r w:rsidR="00ED2FE0">
        <w:rPr>
          <w:rFonts w:eastAsiaTheme="minorEastAsia" w:hint="eastAsia"/>
          <w:b/>
          <w:sz w:val="32"/>
          <w:szCs w:val="32"/>
          <w:lang w:eastAsia="zh-CN"/>
        </w:rPr>
        <w:t>（</w:t>
      </w:r>
      <w:r w:rsidR="00ED2FE0" w:rsidRPr="00ED2FE0">
        <w:rPr>
          <w:rStyle w:val="a8"/>
          <w:rFonts w:ascii="Segoe UI" w:hAnsi="Segoe UI" w:cs="Segoe UI"/>
          <w:sz w:val="28"/>
          <w:szCs w:val="28"/>
          <w:bdr w:val="single" w:sz="2" w:space="0" w:color="auto" w:frame="1"/>
          <w:shd w:val="clear" w:color="auto" w:fill="FFFFFF"/>
        </w:rPr>
        <w:t>1.0mm Flat Cable Socket</w:t>
      </w:r>
      <w:r w:rsidR="00ED2FE0">
        <w:rPr>
          <w:rFonts w:eastAsiaTheme="minorEastAsia" w:hint="eastAsia"/>
          <w:b/>
          <w:sz w:val="32"/>
          <w:szCs w:val="32"/>
          <w:lang w:eastAsia="zh-CN"/>
        </w:rPr>
        <w:t>）</w:t>
      </w:r>
      <w:r>
        <w:rPr>
          <w:rFonts w:eastAsiaTheme="minorEastAsia" w:hint="eastAsia"/>
          <w:b/>
          <w:sz w:val="32"/>
          <w:szCs w:val="32"/>
          <w:lang w:eastAsia="zh-CN"/>
        </w:rPr>
        <w:t xml:space="preserve"> </w:t>
      </w:r>
      <w:r w:rsidR="00392B31">
        <w:rPr>
          <w:rFonts w:eastAsiaTheme="minorEastAsia" w:hint="eastAsia"/>
          <w:b/>
          <w:sz w:val="32"/>
          <w:szCs w:val="32"/>
          <w:lang w:eastAsia="zh-CN"/>
        </w:rPr>
        <w:t>：</w:t>
      </w:r>
      <w:r>
        <w:rPr>
          <w:rFonts w:eastAsiaTheme="minorEastAsia" w:hint="eastAsia"/>
          <w:b/>
          <w:sz w:val="32"/>
          <w:szCs w:val="32"/>
          <w:lang w:eastAsia="zh-CN"/>
        </w:rPr>
        <w:t xml:space="preserve">1. GND 2.DC </w:t>
      </w:r>
      <w:r w:rsidRPr="00710570">
        <w:rPr>
          <w:rFonts w:eastAsiaTheme="minorEastAsia" w:hint="eastAsia"/>
          <w:b/>
          <w:color w:val="FF0000"/>
          <w:sz w:val="32"/>
          <w:szCs w:val="32"/>
          <w:lang w:eastAsia="zh-CN"/>
        </w:rPr>
        <w:t>5-36V</w:t>
      </w:r>
      <w:r>
        <w:rPr>
          <w:rFonts w:eastAsiaTheme="minorEastAsia" w:hint="eastAsia"/>
          <w:b/>
          <w:sz w:val="32"/>
          <w:szCs w:val="32"/>
          <w:lang w:eastAsia="zh-CN"/>
        </w:rPr>
        <w:t xml:space="preserve"> 3.PWM  4.VDEO 5.RSSI</w:t>
      </w:r>
    </w:p>
    <w:p w:rsidR="00325697" w:rsidRPr="004A5872" w:rsidRDefault="00B32E97" w:rsidP="004A5872">
      <w:pPr>
        <w:spacing w:before="5"/>
        <w:rPr>
          <w:rFonts w:eastAsiaTheme="minorEastAsia" w:hint="eastAsia"/>
          <w:b/>
          <w:sz w:val="18"/>
          <w:lang w:eastAsia="zh-CN"/>
        </w:rPr>
      </w:pPr>
      <w:r w:rsidRPr="00B32E97">
        <w:pict>
          <v:shape id="docshape13" o:spid="_x0000_s1032" style="position:absolute;margin-left:48.55pt;margin-top:11.8pt;width:498pt;height:.1pt;z-index:-251657216;mso-wrap-distance-left:0;mso-wrap-distance-right:0;mso-position-horizontal-relative:page" coordorigin="971,236" coordsize="9960,0" path="m971,236r9960,e" filled="f" strokeweight=".52914mm">
            <v:path arrowok="t"/>
            <w10:wrap type="topAndBottom" anchorx="page"/>
          </v:shape>
        </w:pict>
      </w:r>
    </w:p>
    <w:p w:rsidR="00325697" w:rsidRDefault="00EB0F61">
      <w:pPr>
        <w:spacing w:before="6"/>
        <w:ind w:left="1952" w:right="1988"/>
        <w:jc w:val="center"/>
        <w:rPr>
          <w:rFonts w:ascii="微软雅黑" w:eastAsia="微软雅黑"/>
          <w:b/>
          <w:sz w:val="36"/>
        </w:rPr>
      </w:pPr>
      <w:r>
        <w:rPr>
          <w:rFonts w:ascii="微软雅黑" w:eastAsia="微软雅黑"/>
          <w:b/>
          <w:sz w:val="36"/>
        </w:rPr>
        <w:t>目录（</w:t>
      </w:r>
      <w:r>
        <w:rPr>
          <w:b/>
          <w:sz w:val="36"/>
        </w:rPr>
        <w:t>Table</w:t>
      </w:r>
      <w:r>
        <w:rPr>
          <w:b/>
          <w:spacing w:val="-15"/>
          <w:sz w:val="36"/>
        </w:rPr>
        <w:t xml:space="preserve"> </w:t>
      </w:r>
      <w:r>
        <w:rPr>
          <w:b/>
          <w:sz w:val="36"/>
        </w:rPr>
        <w:t>of</w:t>
      </w:r>
      <w:r>
        <w:rPr>
          <w:b/>
          <w:spacing w:val="-13"/>
          <w:sz w:val="36"/>
        </w:rPr>
        <w:t xml:space="preserve"> </w:t>
      </w:r>
      <w:r>
        <w:rPr>
          <w:b/>
          <w:spacing w:val="-2"/>
          <w:sz w:val="36"/>
        </w:rPr>
        <w:t>contents</w:t>
      </w:r>
      <w:r>
        <w:rPr>
          <w:rFonts w:ascii="微软雅黑" w:eastAsia="微软雅黑"/>
          <w:b/>
          <w:spacing w:val="-2"/>
          <w:sz w:val="36"/>
        </w:rPr>
        <w:t>）</w:t>
      </w:r>
    </w:p>
    <w:p w:rsidR="00325697" w:rsidRDefault="00EB0F61">
      <w:pPr>
        <w:pStyle w:val="a4"/>
        <w:numPr>
          <w:ilvl w:val="0"/>
          <w:numId w:val="2"/>
        </w:numPr>
        <w:tabs>
          <w:tab w:val="left" w:pos="583"/>
          <w:tab w:val="right" w:leader="dot" w:pos="9997"/>
        </w:tabs>
        <w:spacing w:before="773"/>
        <w:ind w:hanging="373"/>
        <w:rPr>
          <w:b/>
          <w:sz w:val="30"/>
        </w:rPr>
      </w:pPr>
      <w:r>
        <w:rPr>
          <w:rFonts w:ascii="Microsoft JhengHei" w:eastAsia="Microsoft JhengHei"/>
          <w:b/>
          <w:sz w:val="32"/>
        </w:rPr>
        <w:t>通用规格</w:t>
      </w:r>
      <w:r>
        <w:rPr>
          <w:rFonts w:ascii="Microsoft JhengHei" w:eastAsia="Microsoft JhengHei"/>
          <w:b/>
          <w:spacing w:val="-13"/>
          <w:sz w:val="32"/>
        </w:rPr>
        <w:t xml:space="preserve"> </w:t>
      </w:r>
      <w:r>
        <w:rPr>
          <w:b/>
          <w:spacing w:val="-2"/>
          <w:sz w:val="32"/>
        </w:rPr>
        <w:t>(</w:t>
      </w:r>
      <w:r>
        <w:rPr>
          <w:b/>
          <w:spacing w:val="-2"/>
          <w:sz w:val="30"/>
        </w:rPr>
        <w:t>G</w:t>
      </w:r>
      <w:r>
        <w:rPr>
          <w:b/>
          <w:spacing w:val="-2"/>
          <w:sz w:val="24"/>
        </w:rPr>
        <w:t>ENERAL</w:t>
      </w:r>
      <w:r>
        <w:rPr>
          <w:b/>
          <w:spacing w:val="-2"/>
          <w:sz w:val="30"/>
        </w:rPr>
        <w:t>)</w:t>
      </w:r>
      <w:r>
        <w:rPr>
          <w:b/>
          <w:sz w:val="30"/>
        </w:rPr>
        <w:tab/>
      </w:r>
    </w:p>
    <w:p w:rsidR="00325697" w:rsidRDefault="00EB0F61">
      <w:pPr>
        <w:pStyle w:val="a4"/>
        <w:numPr>
          <w:ilvl w:val="0"/>
          <w:numId w:val="2"/>
        </w:numPr>
        <w:tabs>
          <w:tab w:val="left" w:pos="583"/>
          <w:tab w:val="right" w:leader="dot" w:pos="9997"/>
        </w:tabs>
        <w:spacing w:before="456"/>
        <w:ind w:hanging="373"/>
        <w:rPr>
          <w:b/>
          <w:sz w:val="30"/>
        </w:rPr>
      </w:pPr>
      <w:r>
        <w:rPr>
          <w:rFonts w:ascii="Microsoft JhengHei" w:eastAsia="Microsoft JhengHei"/>
          <w:b/>
          <w:sz w:val="32"/>
        </w:rPr>
        <w:t>结构规格</w:t>
      </w:r>
      <w:r>
        <w:rPr>
          <w:rFonts w:ascii="Microsoft JhengHei" w:eastAsia="Microsoft JhengHei"/>
          <w:b/>
          <w:spacing w:val="-7"/>
          <w:sz w:val="32"/>
        </w:rPr>
        <w:t xml:space="preserve"> </w:t>
      </w:r>
      <w:r>
        <w:rPr>
          <w:b/>
          <w:sz w:val="32"/>
        </w:rPr>
        <w:t>(</w:t>
      </w:r>
      <w:r>
        <w:rPr>
          <w:b/>
          <w:sz w:val="30"/>
        </w:rPr>
        <w:t>M</w:t>
      </w:r>
      <w:r>
        <w:rPr>
          <w:b/>
          <w:sz w:val="24"/>
        </w:rPr>
        <w:t>ECHANICAL</w:t>
      </w:r>
      <w:r>
        <w:rPr>
          <w:b/>
          <w:spacing w:val="-2"/>
          <w:sz w:val="24"/>
        </w:rPr>
        <w:t xml:space="preserve"> </w:t>
      </w:r>
      <w:r>
        <w:rPr>
          <w:b/>
          <w:spacing w:val="-2"/>
          <w:sz w:val="30"/>
        </w:rPr>
        <w:t>S</w:t>
      </w:r>
      <w:r>
        <w:rPr>
          <w:b/>
          <w:spacing w:val="-2"/>
          <w:sz w:val="24"/>
        </w:rPr>
        <w:t>PECIFICATION</w:t>
      </w:r>
      <w:r>
        <w:rPr>
          <w:b/>
          <w:spacing w:val="-2"/>
          <w:sz w:val="30"/>
        </w:rPr>
        <w:t>)</w:t>
      </w:r>
      <w:r>
        <w:rPr>
          <w:b/>
          <w:sz w:val="30"/>
        </w:rPr>
        <w:tab/>
      </w:r>
    </w:p>
    <w:p w:rsidR="00325697" w:rsidRDefault="00EB0F61">
      <w:pPr>
        <w:pStyle w:val="a4"/>
        <w:numPr>
          <w:ilvl w:val="0"/>
          <w:numId w:val="2"/>
        </w:numPr>
        <w:tabs>
          <w:tab w:val="left" w:pos="583"/>
          <w:tab w:val="right" w:leader="dot" w:pos="9997"/>
        </w:tabs>
        <w:spacing w:before="458"/>
        <w:ind w:hanging="373"/>
        <w:rPr>
          <w:b/>
          <w:sz w:val="30"/>
        </w:rPr>
      </w:pPr>
      <w:r>
        <w:rPr>
          <w:rFonts w:ascii="Microsoft JhengHei" w:eastAsia="Microsoft JhengHei"/>
          <w:b/>
          <w:spacing w:val="-2"/>
          <w:sz w:val="32"/>
        </w:rPr>
        <w:t>环境条件</w:t>
      </w:r>
      <w:r>
        <w:rPr>
          <w:rFonts w:ascii="Microsoft JhengHei" w:eastAsia="Microsoft JhengHei"/>
          <w:b/>
          <w:spacing w:val="-6"/>
          <w:sz w:val="32"/>
        </w:rPr>
        <w:t xml:space="preserve"> </w:t>
      </w:r>
      <w:r>
        <w:rPr>
          <w:b/>
          <w:spacing w:val="-2"/>
          <w:sz w:val="32"/>
        </w:rPr>
        <w:t>(</w:t>
      </w:r>
      <w:r>
        <w:rPr>
          <w:b/>
          <w:spacing w:val="-2"/>
          <w:sz w:val="30"/>
        </w:rPr>
        <w:t>E</w:t>
      </w:r>
      <w:r>
        <w:rPr>
          <w:b/>
          <w:spacing w:val="-2"/>
          <w:sz w:val="24"/>
        </w:rPr>
        <w:t>NVIRONMENTAL</w:t>
      </w:r>
      <w:r>
        <w:rPr>
          <w:b/>
          <w:spacing w:val="3"/>
          <w:sz w:val="24"/>
        </w:rPr>
        <w:t xml:space="preserve"> </w:t>
      </w:r>
      <w:r>
        <w:rPr>
          <w:b/>
          <w:spacing w:val="-2"/>
          <w:sz w:val="30"/>
        </w:rPr>
        <w:t>S</w:t>
      </w:r>
      <w:r>
        <w:rPr>
          <w:b/>
          <w:spacing w:val="-2"/>
          <w:sz w:val="24"/>
        </w:rPr>
        <w:t>PECIFICATION</w:t>
      </w:r>
      <w:r>
        <w:rPr>
          <w:b/>
          <w:spacing w:val="-2"/>
          <w:sz w:val="30"/>
        </w:rPr>
        <w:t>)</w:t>
      </w:r>
      <w:r>
        <w:rPr>
          <w:b/>
          <w:sz w:val="30"/>
        </w:rPr>
        <w:tab/>
      </w:r>
    </w:p>
    <w:p w:rsidR="00325697" w:rsidRDefault="00EB0F61">
      <w:pPr>
        <w:pStyle w:val="a4"/>
        <w:numPr>
          <w:ilvl w:val="0"/>
          <w:numId w:val="2"/>
        </w:numPr>
        <w:tabs>
          <w:tab w:val="left" w:pos="583"/>
          <w:tab w:val="right" w:leader="dot" w:pos="9997"/>
        </w:tabs>
        <w:spacing w:before="456"/>
        <w:ind w:hanging="373"/>
        <w:rPr>
          <w:b/>
          <w:sz w:val="30"/>
        </w:rPr>
      </w:pPr>
      <w:r>
        <w:rPr>
          <w:rFonts w:ascii="Microsoft JhengHei" w:eastAsia="Microsoft JhengHei"/>
          <w:b/>
          <w:sz w:val="32"/>
        </w:rPr>
        <w:lastRenderedPageBreak/>
        <w:t>测试条件</w:t>
      </w:r>
      <w:r>
        <w:rPr>
          <w:rFonts w:ascii="Microsoft JhengHei" w:eastAsia="Microsoft JhengHei"/>
          <w:b/>
          <w:spacing w:val="2"/>
          <w:sz w:val="32"/>
        </w:rPr>
        <w:t xml:space="preserve"> </w:t>
      </w:r>
      <w:r>
        <w:rPr>
          <w:b/>
          <w:sz w:val="32"/>
        </w:rPr>
        <w:t>(</w:t>
      </w:r>
      <w:r>
        <w:rPr>
          <w:b/>
          <w:sz w:val="30"/>
        </w:rPr>
        <w:t>T</w:t>
      </w:r>
      <w:r>
        <w:rPr>
          <w:b/>
          <w:sz w:val="24"/>
        </w:rPr>
        <w:t>EST</w:t>
      </w:r>
      <w:r>
        <w:rPr>
          <w:b/>
          <w:spacing w:val="-7"/>
          <w:sz w:val="24"/>
        </w:rPr>
        <w:t xml:space="preserve"> </w:t>
      </w:r>
      <w:r>
        <w:rPr>
          <w:b/>
          <w:spacing w:val="-2"/>
          <w:sz w:val="30"/>
        </w:rPr>
        <w:t>C</w:t>
      </w:r>
      <w:r>
        <w:rPr>
          <w:b/>
          <w:spacing w:val="-2"/>
          <w:sz w:val="24"/>
        </w:rPr>
        <w:t>ONDITION</w:t>
      </w:r>
      <w:r>
        <w:rPr>
          <w:b/>
          <w:spacing w:val="-2"/>
          <w:sz w:val="30"/>
        </w:rPr>
        <w:t>)</w:t>
      </w:r>
      <w:r>
        <w:rPr>
          <w:b/>
          <w:sz w:val="30"/>
        </w:rPr>
        <w:tab/>
      </w:r>
    </w:p>
    <w:p w:rsidR="00325697" w:rsidRPr="004A5872" w:rsidRDefault="00325697" w:rsidP="004A5872">
      <w:pPr>
        <w:pStyle w:val="a4"/>
        <w:tabs>
          <w:tab w:val="right" w:leader="dot" w:pos="9987"/>
        </w:tabs>
        <w:spacing w:before="458"/>
        <w:ind w:left="580" w:firstLine="0"/>
        <w:rPr>
          <w:rFonts w:eastAsiaTheme="minorEastAsia" w:hint="eastAsia"/>
          <w:b/>
          <w:sz w:val="32"/>
          <w:lang w:eastAsia="zh-CN"/>
        </w:rPr>
        <w:sectPr w:rsidR="00325697" w:rsidRPr="004A5872">
          <w:headerReference w:type="default" r:id="rId11"/>
          <w:footerReference w:type="default" r:id="rId12"/>
          <w:pgSz w:w="11900" w:h="16850"/>
          <w:pgMar w:top="960" w:right="620" w:bottom="660" w:left="920" w:header="769" w:footer="468" w:gutter="0"/>
          <w:cols w:space="720"/>
        </w:sectPr>
      </w:pPr>
    </w:p>
    <w:p w:rsidR="00325697" w:rsidRDefault="00EB0F61">
      <w:pPr>
        <w:pStyle w:val="a4"/>
        <w:numPr>
          <w:ilvl w:val="1"/>
          <w:numId w:val="2"/>
        </w:numPr>
        <w:tabs>
          <w:tab w:val="left" w:pos="544"/>
          <w:tab w:val="left" w:pos="545"/>
        </w:tabs>
        <w:spacing w:before="104"/>
        <w:ind w:hanging="335"/>
        <w:rPr>
          <w:rFonts w:ascii="Microsoft JhengHei" w:eastAsia="Microsoft JhengHei"/>
          <w:b/>
          <w:sz w:val="24"/>
        </w:rPr>
      </w:pPr>
      <w:r>
        <w:rPr>
          <w:rFonts w:ascii="Microsoft JhengHei" w:eastAsia="Microsoft JhengHei"/>
          <w:b/>
          <w:spacing w:val="-4"/>
          <w:sz w:val="24"/>
        </w:rPr>
        <w:lastRenderedPageBreak/>
        <w:t>通用规格</w:t>
      </w:r>
      <w:r>
        <w:rPr>
          <w:b/>
          <w:spacing w:val="-4"/>
          <w:sz w:val="24"/>
        </w:rPr>
        <w:t>(General)</w:t>
      </w:r>
      <w:r>
        <w:rPr>
          <w:rFonts w:ascii="Microsoft JhengHei" w:eastAsia="Microsoft JhengHei"/>
          <w:b/>
          <w:spacing w:val="-4"/>
          <w:sz w:val="24"/>
        </w:rPr>
        <w:t>：</w:t>
      </w:r>
    </w:p>
    <w:p w:rsidR="00325697" w:rsidRDefault="00325697">
      <w:pPr>
        <w:pStyle w:val="a3"/>
        <w:spacing w:before="13"/>
        <w:rPr>
          <w:rFonts w:ascii="Microsoft JhengHei"/>
          <w:sz w:val="4"/>
        </w:rPr>
      </w:pPr>
    </w:p>
    <w:tbl>
      <w:tblPr>
        <w:tblStyle w:val="TableNormal"/>
        <w:tblW w:w="0" w:type="auto"/>
        <w:tblInd w:w="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659"/>
        <w:gridCol w:w="3241"/>
      </w:tblGrid>
      <w:tr w:rsidR="00325697">
        <w:trPr>
          <w:trHeight w:val="359"/>
        </w:trPr>
        <w:tc>
          <w:tcPr>
            <w:tcW w:w="9900" w:type="dxa"/>
            <w:gridSpan w:val="2"/>
          </w:tcPr>
          <w:p w:rsidR="00325697" w:rsidRDefault="00EB0F61">
            <w:pPr>
              <w:pStyle w:val="TableParagraph"/>
              <w:spacing w:before="0" w:line="340" w:lineRule="exact"/>
              <w:jc w:val="left"/>
              <w:rPr>
                <w:rFonts w:ascii="宋体" w:eastAsia="宋体"/>
                <w:sz w:val="24"/>
              </w:rPr>
            </w:pPr>
            <w:r>
              <w:rPr>
                <w:rFonts w:ascii="Microsoft JhengHei" w:eastAsia="Microsoft JhengHei"/>
                <w:b/>
                <w:sz w:val="24"/>
              </w:rPr>
              <w:t>直流特性</w:t>
            </w:r>
            <w:r>
              <w:rPr>
                <w:rFonts w:ascii="宋体" w:eastAsia="宋体"/>
                <w:sz w:val="24"/>
              </w:rPr>
              <w:t>（</w:t>
            </w:r>
            <w:r>
              <w:rPr>
                <w:sz w:val="24"/>
              </w:rPr>
              <w:t>DC</w:t>
            </w:r>
            <w:r>
              <w:rPr>
                <w:spacing w:val="1"/>
                <w:sz w:val="24"/>
              </w:rPr>
              <w:t xml:space="preserve"> </w:t>
            </w:r>
            <w:r>
              <w:rPr>
                <w:spacing w:val="-2"/>
                <w:sz w:val="24"/>
              </w:rPr>
              <w:t>Characteristics</w:t>
            </w:r>
            <w:r>
              <w:rPr>
                <w:rFonts w:ascii="宋体" w:eastAsia="宋体"/>
                <w:spacing w:val="-2"/>
                <w:sz w:val="24"/>
              </w:rPr>
              <w:t>）</w:t>
            </w:r>
          </w:p>
        </w:tc>
      </w:tr>
      <w:tr w:rsidR="00325697">
        <w:trPr>
          <w:trHeight w:val="359"/>
        </w:trPr>
        <w:tc>
          <w:tcPr>
            <w:tcW w:w="6659" w:type="dxa"/>
          </w:tcPr>
          <w:p w:rsidR="00325697" w:rsidRDefault="00EB0F61">
            <w:pPr>
              <w:pStyle w:val="TableParagraph"/>
              <w:spacing w:line="301" w:lineRule="exact"/>
              <w:jc w:val="left"/>
              <w:rPr>
                <w:sz w:val="24"/>
              </w:rPr>
            </w:pPr>
            <w:r>
              <w:rPr>
                <w:rFonts w:ascii="宋体" w:eastAsia="宋体"/>
                <w:sz w:val="24"/>
              </w:rPr>
              <w:t>供电电压</w:t>
            </w:r>
            <w:r>
              <w:rPr>
                <w:sz w:val="24"/>
              </w:rPr>
              <w:t xml:space="preserve">(POWER </w:t>
            </w:r>
            <w:r>
              <w:rPr>
                <w:spacing w:val="-2"/>
                <w:sz w:val="24"/>
              </w:rPr>
              <w:t>SUPPLY)</w:t>
            </w:r>
          </w:p>
        </w:tc>
        <w:tc>
          <w:tcPr>
            <w:tcW w:w="3241" w:type="dxa"/>
          </w:tcPr>
          <w:p w:rsidR="00325697" w:rsidRPr="00855519" w:rsidRDefault="00EB0F61">
            <w:pPr>
              <w:pStyle w:val="TableParagraph"/>
              <w:ind w:left="107"/>
              <w:jc w:val="left"/>
              <w:rPr>
                <w:rFonts w:eastAsiaTheme="minorEastAsia"/>
                <w:color w:val="FF0000"/>
                <w:sz w:val="24"/>
                <w:lang w:eastAsia="zh-CN"/>
              </w:rPr>
            </w:pPr>
            <w:r w:rsidRPr="00855519">
              <w:rPr>
                <w:color w:val="FF0000"/>
                <w:spacing w:val="-4"/>
                <w:sz w:val="24"/>
              </w:rPr>
              <w:t>5.0V</w:t>
            </w:r>
            <w:r w:rsidR="00710570" w:rsidRPr="00855519">
              <w:rPr>
                <w:rFonts w:eastAsiaTheme="minorEastAsia" w:hint="eastAsia"/>
                <w:color w:val="FF0000"/>
                <w:spacing w:val="-4"/>
                <w:sz w:val="24"/>
                <w:lang w:eastAsia="zh-CN"/>
              </w:rPr>
              <w:t xml:space="preserve"> &amp;DC 5-36V</w:t>
            </w:r>
          </w:p>
        </w:tc>
      </w:tr>
      <w:tr w:rsidR="00325697">
        <w:trPr>
          <w:trHeight w:val="357"/>
        </w:trPr>
        <w:tc>
          <w:tcPr>
            <w:tcW w:w="6659" w:type="dxa"/>
          </w:tcPr>
          <w:p w:rsidR="00325697" w:rsidRDefault="00EB0F61">
            <w:pPr>
              <w:pStyle w:val="TableParagraph"/>
              <w:spacing w:before="36" w:line="301" w:lineRule="exact"/>
              <w:jc w:val="left"/>
              <w:rPr>
                <w:sz w:val="24"/>
              </w:rPr>
            </w:pPr>
            <w:r>
              <w:rPr>
                <w:rFonts w:ascii="宋体" w:eastAsia="宋体"/>
                <w:sz w:val="24"/>
              </w:rPr>
              <w:t>耗电流</w:t>
            </w:r>
            <w:r>
              <w:rPr>
                <w:sz w:val="24"/>
              </w:rPr>
              <w:t>(Current</w:t>
            </w:r>
            <w:r>
              <w:rPr>
                <w:spacing w:val="-7"/>
                <w:sz w:val="24"/>
              </w:rPr>
              <w:t xml:space="preserve"> </w:t>
            </w:r>
            <w:r>
              <w:rPr>
                <w:spacing w:val="-2"/>
                <w:sz w:val="24"/>
              </w:rPr>
              <w:t>Consumption)</w:t>
            </w:r>
          </w:p>
        </w:tc>
        <w:tc>
          <w:tcPr>
            <w:tcW w:w="3241" w:type="dxa"/>
          </w:tcPr>
          <w:p w:rsidR="00325697" w:rsidRPr="00BC593E" w:rsidRDefault="00C55AED">
            <w:pPr>
              <w:pStyle w:val="TableParagraph"/>
              <w:ind w:left="107"/>
              <w:jc w:val="left"/>
              <w:rPr>
                <w:color w:val="FF0000"/>
                <w:sz w:val="24"/>
              </w:rPr>
            </w:pPr>
            <w:r>
              <w:rPr>
                <w:rFonts w:eastAsiaTheme="minorEastAsia" w:hint="eastAsia"/>
                <w:color w:val="FF0000"/>
                <w:sz w:val="24"/>
                <w:lang w:eastAsia="zh-CN"/>
              </w:rPr>
              <w:t>250</w:t>
            </w:r>
            <w:r w:rsidR="00EB0F61" w:rsidRPr="00BC593E">
              <w:rPr>
                <w:color w:val="FF0000"/>
                <w:sz w:val="24"/>
              </w:rPr>
              <w:t xml:space="preserve"> </w:t>
            </w:r>
            <w:r w:rsidR="00EB0F61" w:rsidRPr="00BC593E">
              <w:rPr>
                <w:color w:val="FF0000"/>
                <w:spacing w:val="-5"/>
                <w:sz w:val="24"/>
              </w:rPr>
              <w:t>Max</w:t>
            </w:r>
          </w:p>
        </w:tc>
      </w:tr>
      <w:tr w:rsidR="00325697">
        <w:trPr>
          <w:trHeight w:val="359"/>
        </w:trPr>
        <w:tc>
          <w:tcPr>
            <w:tcW w:w="9900" w:type="dxa"/>
            <w:gridSpan w:val="2"/>
          </w:tcPr>
          <w:p w:rsidR="00325697" w:rsidRDefault="00EB0F61">
            <w:pPr>
              <w:pStyle w:val="TableParagraph"/>
              <w:spacing w:before="0" w:line="340" w:lineRule="exact"/>
              <w:jc w:val="left"/>
              <w:rPr>
                <w:rFonts w:ascii="宋体" w:eastAsia="宋体"/>
                <w:sz w:val="24"/>
              </w:rPr>
            </w:pPr>
            <w:r>
              <w:rPr>
                <w:rFonts w:ascii="Microsoft JhengHei" w:eastAsia="Microsoft JhengHei"/>
                <w:b/>
                <w:sz w:val="24"/>
              </w:rPr>
              <w:t>工作环境</w:t>
            </w:r>
            <w:r>
              <w:rPr>
                <w:rFonts w:ascii="宋体" w:eastAsia="宋体"/>
                <w:sz w:val="24"/>
              </w:rPr>
              <w:t>（</w:t>
            </w:r>
            <w:r>
              <w:rPr>
                <w:sz w:val="24"/>
              </w:rPr>
              <w:t>Environmental</w:t>
            </w:r>
            <w:r>
              <w:rPr>
                <w:spacing w:val="-8"/>
                <w:sz w:val="24"/>
              </w:rPr>
              <w:t xml:space="preserve"> </w:t>
            </w:r>
            <w:r>
              <w:rPr>
                <w:spacing w:val="-2"/>
                <w:sz w:val="24"/>
              </w:rPr>
              <w:t>Specification</w:t>
            </w:r>
            <w:r>
              <w:rPr>
                <w:rFonts w:ascii="宋体" w:eastAsia="宋体"/>
                <w:spacing w:val="-2"/>
                <w:sz w:val="24"/>
              </w:rPr>
              <w:t>）</w:t>
            </w:r>
          </w:p>
        </w:tc>
      </w:tr>
      <w:tr w:rsidR="00325697">
        <w:trPr>
          <w:trHeight w:val="359"/>
        </w:trPr>
        <w:tc>
          <w:tcPr>
            <w:tcW w:w="6659" w:type="dxa"/>
          </w:tcPr>
          <w:p w:rsidR="00325697" w:rsidRDefault="00EB0F61">
            <w:pPr>
              <w:pStyle w:val="TableParagraph"/>
              <w:spacing w:before="35" w:line="304" w:lineRule="exact"/>
              <w:jc w:val="left"/>
              <w:rPr>
                <w:rFonts w:ascii="宋体" w:eastAsia="宋体"/>
                <w:sz w:val="24"/>
              </w:rPr>
            </w:pPr>
            <w:r>
              <w:rPr>
                <w:rFonts w:ascii="宋体" w:eastAsia="宋体"/>
                <w:sz w:val="24"/>
              </w:rPr>
              <w:t>工作温度（</w:t>
            </w:r>
            <w:r>
              <w:rPr>
                <w:sz w:val="24"/>
              </w:rPr>
              <w:t>Operating</w:t>
            </w:r>
            <w:r>
              <w:rPr>
                <w:spacing w:val="-5"/>
                <w:sz w:val="24"/>
              </w:rPr>
              <w:t xml:space="preserve"> </w:t>
            </w:r>
            <w:r>
              <w:rPr>
                <w:spacing w:val="-2"/>
                <w:sz w:val="24"/>
              </w:rPr>
              <w:t>Temperature</w:t>
            </w:r>
            <w:r>
              <w:rPr>
                <w:rFonts w:ascii="宋体" w:eastAsia="宋体"/>
                <w:spacing w:val="-2"/>
                <w:sz w:val="24"/>
              </w:rPr>
              <w:t>）</w:t>
            </w:r>
          </w:p>
        </w:tc>
        <w:tc>
          <w:tcPr>
            <w:tcW w:w="3241" w:type="dxa"/>
          </w:tcPr>
          <w:p w:rsidR="00325697" w:rsidRDefault="00EB0F61">
            <w:pPr>
              <w:pStyle w:val="TableParagraph"/>
              <w:spacing w:before="41"/>
              <w:ind w:left="107"/>
              <w:jc w:val="left"/>
              <w:rPr>
                <w:sz w:val="24"/>
              </w:rPr>
            </w:pPr>
            <w:r>
              <w:rPr>
                <w:sz w:val="24"/>
              </w:rPr>
              <w:t>-10~+65</w:t>
            </w:r>
            <w:r>
              <w:rPr>
                <w:spacing w:val="-5"/>
                <w:sz w:val="24"/>
              </w:rPr>
              <w:t xml:space="preserve"> ºC</w:t>
            </w:r>
          </w:p>
        </w:tc>
      </w:tr>
      <w:tr w:rsidR="00325697">
        <w:trPr>
          <w:trHeight w:val="359"/>
        </w:trPr>
        <w:tc>
          <w:tcPr>
            <w:tcW w:w="6659" w:type="dxa"/>
          </w:tcPr>
          <w:p w:rsidR="00325697" w:rsidRDefault="00EB0F61">
            <w:pPr>
              <w:pStyle w:val="TableParagraph"/>
              <w:spacing w:before="40" w:line="299" w:lineRule="exact"/>
              <w:jc w:val="left"/>
              <w:rPr>
                <w:rFonts w:ascii="宋体" w:eastAsia="宋体"/>
                <w:sz w:val="24"/>
              </w:rPr>
            </w:pPr>
            <w:r>
              <w:rPr>
                <w:rFonts w:ascii="宋体" w:eastAsia="宋体"/>
                <w:sz w:val="24"/>
              </w:rPr>
              <w:t>存储温度（</w:t>
            </w:r>
            <w:r>
              <w:rPr>
                <w:sz w:val="24"/>
              </w:rPr>
              <w:t>Storing</w:t>
            </w:r>
            <w:r>
              <w:rPr>
                <w:spacing w:val="-5"/>
                <w:sz w:val="24"/>
              </w:rPr>
              <w:t xml:space="preserve"> </w:t>
            </w:r>
            <w:r>
              <w:rPr>
                <w:spacing w:val="-2"/>
                <w:sz w:val="24"/>
              </w:rPr>
              <w:t>Temperature</w:t>
            </w:r>
            <w:r>
              <w:rPr>
                <w:rFonts w:ascii="宋体" w:eastAsia="宋体"/>
                <w:spacing w:val="-2"/>
                <w:sz w:val="24"/>
              </w:rPr>
              <w:t>）</w:t>
            </w:r>
          </w:p>
        </w:tc>
        <w:tc>
          <w:tcPr>
            <w:tcW w:w="3241" w:type="dxa"/>
          </w:tcPr>
          <w:p w:rsidR="00325697" w:rsidRDefault="00EB0F61">
            <w:pPr>
              <w:pStyle w:val="TableParagraph"/>
              <w:spacing w:before="41"/>
              <w:ind w:left="107"/>
              <w:jc w:val="left"/>
              <w:rPr>
                <w:sz w:val="24"/>
              </w:rPr>
            </w:pPr>
            <w:r>
              <w:rPr>
                <w:sz w:val="24"/>
              </w:rPr>
              <w:t>-30~+85</w:t>
            </w:r>
            <w:r>
              <w:rPr>
                <w:spacing w:val="-5"/>
                <w:sz w:val="24"/>
              </w:rPr>
              <w:t xml:space="preserve"> ºC</w:t>
            </w:r>
          </w:p>
        </w:tc>
      </w:tr>
      <w:tr w:rsidR="00325697">
        <w:trPr>
          <w:trHeight w:val="359"/>
        </w:trPr>
        <w:tc>
          <w:tcPr>
            <w:tcW w:w="6659" w:type="dxa"/>
          </w:tcPr>
          <w:p w:rsidR="00325697" w:rsidRDefault="00EB0F61">
            <w:pPr>
              <w:pStyle w:val="TableParagraph"/>
              <w:spacing w:line="301" w:lineRule="exact"/>
              <w:jc w:val="left"/>
              <w:rPr>
                <w:rFonts w:ascii="宋体" w:eastAsia="宋体"/>
                <w:sz w:val="24"/>
              </w:rPr>
            </w:pPr>
            <w:r>
              <w:rPr>
                <w:rFonts w:ascii="宋体" w:eastAsia="宋体"/>
                <w:sz w:val="24"/>
              </w:rPr>
              <w:t>工作湿度（</w:t>
            </w:r>
            <w:r>
              <w:rPr>
                <w:sz w:val="24"/>
              </w:rPr>
              <w:t>Operating</w:t>
            </w:r>
            <w:r>
              <w:rPr>
                <w:spacing w:val="2"/>
                <w:sz w:val="24"/>
              </w:rPr>
              <w:t xml:space="preserve"> </w:t>
            </w:r>
            <w:r>
              <w:rPr>
                <w:spacing w:val="-2"/>
                <w:sz w:val="24"/>
              </w:rPr>
              <w:t>humidity</w:t>
            </w:r>
            <w:r>
              <w:rPr>
                <w:rFonts w:ascii="宋体" w:eastAsia="宋体"/>
                <w:spacing w:val="-2"/>
                <w:sz w:val="24"/>
              </w:rPr>
              <w:t>）</w:t>
            </w:r>
          </w:p>
        </w:tc>
        <w:tc>
          <w:tcPr>
            <w:tcW w:w="3241" w:type="dxa"/>
          </w:tcPr>
          <w:p w:rsidR="00325697" w:rsidRDefault="00EB0F61">
            <w:pPr>
              <w:pStyle w:val="TableParagraph"/>
              <w:ind w:left="107"/>
              <w:jc w:val="left"/>
              <w:rPr>
                <w:sz w:val="24"/>
              </w:rPr>
            </w:pPr>
            <w:r>
              <w:rPr>
                <w:spacing w:val="-2"/>
                <w:sz w:val="24"/>
              </w:rPr>
              <w:t>85%RH</w:t>
            </w:r>
          </w:p>
        </w:tc>
      </w:tr>
      <w:tr w:rsidR="00325697">
        <w:trPr>
          <w:trHeight w:val="360"/>
        </w:trPr>
        <w:tc>
          <w:tcPr>
            <w:tcW w:w="9900" w:type="dxa"/>
            <w:gridSpan w:val="2"/>
          </w:tcPr>
          <w:p w:rsidR="00325697" w:rsidRDefault="00EB0F61">
            <w:pPr>
              <w:pStyle w:val="TableParagraph"/>
              <w:spacing w:before="0" w:line="340" w:lineRule="exact"/>
              <w:jc w:val="left"/>
              <w:rPr>
                <w:rFonts w:ascii="Microsoft JhengHei" w:eastAsia="Microsoft JhengHei"/>
                <w:b/>
                <w:sz w:val="24"/>
              </w:rPr>
            </w:pPr>
            <w:r>
              <w:rPr>
                <w:rFonts w:ascii="Microsoft JhengHei" w:eastAsia="Microsoft JhengHei"/>
                <w:b/>
                <w:spacing w:val="-4"/>
                <w:sz w:val="24"/>
              </w:rPr>
              <w:t>射频（</w:t>
            </w:r>
            <w:r>
              <w:rPr>
                <w:b/>
                <w:spacing w:val="-4"/>
                <w:sz w:val="24"/>
              </w:rPr>
              <w:t>RF</w:t>
            </w:r>
            <w:r>
              <w:rPr>
                <w:rFonts w:ascii="Microsoft JhengHei" w:eastAsia="Microsoft JhengHei"/>
                <w:b/>
                <w:spacing w:val="-4"/>
                <w:sz w:val="24"/>
              </w:rPr>
              <w:t>）</w:t>
            </w:r>
          </w:p>
        </w:tc>
      </w:tr>
      <w:tr w:rsidR="00325697">
        <w:trPr>
          <w:trHeight w:val="359"/>
        </w:trPr>
        <w:tc>
          <w:tcPr>
            <w:tcW w:w="6659" w:type="dxa"/>
          </w:tcPr>
          <w:p w:rsidR="00325697" w:rsidRDefault="00EB0F61">
            <w:pPr>
              <w:pStyle w:val="TableParagraph"/>
              <w:spacing w:line="301" w:lineRule="exact"/>
              <w:jc w:val="left"/>
              <w:rPr>
                <w:rFonts w:ascii="宋体" w:eastAsia="宋体"/>
                <w:sz w:val="24"/>
              </w:rPr>
            </w:pPr>
            <w:r>
              <w:rPr>
                <w:rFonts w:ascii="宋体" w:eastAsia="宋体"/>
                <w:sz w:val="24"/>
              </w:rPr>
              <w:t>接收频率范围（</w:t>
            </w:r>
            <w:r>
              <w:rPr>
                <w:sz w:val="24"/>
              </w:rPr>
              <w:t>Receiving</w:t>
            </w:r>
            <w:r>
              <w:rPr>
                <w:spacing w:val="-1"/>
                <w:sz w:val="24"/>
              </w:rPr>
              <w:t xml:space="preserve"> </w:t>
            </w:r>
            <w:r>
              <w:rPr>
                <w:sz w:val="24"/>
              </w:rPr>
              <w:t>frequency</w:t>
            </w:r>
            <w:r>
              <w:rPr>
                <w:spacing w:val="-1"/>
                <w:sz w:val="24"/>
              </w:rPr>
              <w:t xml:space="preserve"> </w:t>
            </w:r>
            <w:r>
              <w:rPr>
                <w:spacing w:val="-2"/>
                <w:sz w:val="24"/>
              </w:rPr>
              <w:t>range</w:t>
            </w:r>
            <w:r>
              <w:rPr>
                <w:rFonts w:ascii="宋体" w:eastAsia="宋体"/>
                <w:spacing w:val="-2"/>
                <w:sz w:val="24"/>
              </w:rPr>
              <w:t>）</w:t>
            </w:r>
          </w:p>
        </w:tc>
        <w:tc>
          <w:tcPr>
            <w:tcW w:w="3241" w:type="dxa"/>
          </w:tcPr>
          <w:p w:rsidR="00325697" w:rsidRDefault="00AA6F7F" w:rsidP="00AA6F7F">
            <w:pPr>
              <w:pStyle w:val="TableParagraph"/>
              <w:ind w:left="107"/>
              <w:jc w:val="left"/>
              <w:rPr>
                <w:sz w:val="15"/>
              </w:rPr>
            </w:pPr>
            <w:r>
              <w:rPr>
                <w:rFonts w:eastAsiaTheme="minorEastAsia" w:hint="eastAsia"/>
                <w:spacing w:val="-2"/>
                <w:sz w:val="24"/>
                <w:lang w:eastAsia="zh-CN"/>
              </w:rPr>
              <w:t>3100</w:t>
            </w:r>
            <w:r w:rsidR="00EB0F61">
              <w:rPr>
                <w:spacing w:val="-2"/>
                <w:sz w:val="24"/>
              </w:rPr>
              <w:t>~</w:t>
            </w:r>
            <w:r>
              <w:rPr>
                <w:rFonts w:eastAsiaTheme="minorEastAsia" w:hint="eastAsia"/>
                <w:spacing w:val="-2"/>
                <w:sz w:val="24"/>
                <w:lang w:eastAsia="zh-CN"/>
              </w:rPr>
              <w:t>3700</w:t>
            </w:r>
            <w:r w:rsidR="00EB0F61">
              <w:rPr>
                <w:spacing w:val="-2"/>
                <w:sz w:val="24"/>
              </w:rPr>
              <w:t>MHz</w:t>
            </w:r>
            <w:r w:rsidR="00EB0F61">
              <w:rPr>
                <w:spacing w:val="-2"/>
                <w:position w:val="8"/>
                <w:sz w:val="15"/>
              </w:rPr>
              <w:t>*</w:t>
            </w:r>
          </w:p>
        </w:tc>
      </w:tr>
      <w:tr w:rsidR="00325697">
        <w:trPr>
          <w:trHeight w:val="357"/>
        </w:trPr>
        <w:tc>
          <w:tcPr>
            <w:tcW w:w="6659" w:type="dxa"/>
          </w:tcPr>
          <w:p w:rsidR="00325697" w:rsidRDefault="00EB0F61">
            <w:pPr>
              <w:pStyle w:val="TableParagraph"/>
              <w:spacing w:before="36" w:line="301" w:lineRule="exact"/>
              <w:jc w:val="left"/>
              <w:rPr>
                <w:rFonts w:ascii="宋体" w:eastAsia="宋体"/>
                <w:sz w:val="21"/>
              </w:rPr>
            </w:pPr>
            <w:r>
              <w:rPr>
                <w:rFonts w:ascii="宋体" w:eastAsia="宋体"/>
                <w:sz w:val="24"/>
              </w:rPr>
              <w:t>输入驻波比（</w:t>
            </w:r>
            <w:r>
              <w:rPr>
                <w:sz w:val="24"/>
              </w:rPr>
              <w:t>Voltage</w:t>
            </w:r>
            <w:r>
              <w:rPr>
                <w:spacing w:val="-5"/>
                <w:sz w:val="24"/>
              </w:rPr>
              <w:t xml:space="preserve"> </w:t>
            </w:r>
            <w:r>
              <w:rPr>
                <w:sz w:val="24"/>
              </w:rPr>
              <w:t>Standing</w:t>
            </w:r>
            <w:r>
              <w:rPr>
                <w:spacing w:val="-10"/>
                <w:sz w:val="24"/>
              </w:rPr>
              <w:t xml:space="preserve"> </w:t>
            </w:r>
            <w:r>
              <w:rPr>
                <w:sz w:val="24"/>
              </w:rPr>
              <w:t>Wave</w:t>
            </w:r>
            <w:r>
              <w:rPr>
                <w:spacing w:val="-8"/>
                <w:sz w:val="24"/>
              </w:rPr>
              <w:t xml:space="preserve"> </w:t>
            </w:r>
            <w:r>
              <w:rPr>
                <w:spacing w:val="-2"/>
                <w:sz w:val="24"/>
              </w:rPr>
              <w:t>Ratio</w:t>
            </w:r>
            <w:r>
              <w:rPr>
                <w:rFonts w:ascii="宋体" w:eastAsia="宋体"/>
                <w:spacing w:val="-2"/>
                <w:sz w:val="21"/>
              </w:rPr>
              <w:t>）</w:t>
            </w:r>
          </w:p>
        </w:tc>
        <w:tc>
          <w:tcPr>
            <w:tcW w:w="3241" w:type="dxa"/>
          </w:tcPr>
          <w:p w:rsidR="00325697" w:rsidRDefault="00EB0F61">
            <w:pPr>
              <w:pStyle w:val="TableParagraph"/>
              <w:spacing w:before="41"/>
              <w:ind w:left="107"/>
              <w:jc w:val="left"/>
              <w:rPr>
                <w:sz w:val="24"/>
              </w:rPr>
            </w:pPr>
            <w:r>
              <w:rPr>
                <w:spacing w:val="-5"/>
                <w:sz w:val="24"/>
              </w:rPr>
              <w:t>2:1</w:t>
            </w:r>
          </w:p>
        </w:tc>
      </w:tr>
      <w:tr w:rsidR="00325697">
        <w:trPr>
          <w:trHeight w:val="359"/>
        </w:trPr>
        <w:tc>
          <w:tcPr>
            <w:tcW w:w="6659" w:type="dxa"/>
          </w:tcPr>
          <w:p w:rsidR="00325697" w:rsidRDefault="00EB0F61">
            <w:pPr>
              <w:pStyle w:val="TableParagraph"/>
              <w:spacing w:line="301" w:lineRule="exact"/>
              <w:jc w:val="left"/>
              <w:rPr>
                <w:rFonts w:ascii="宋体" w:eastAsia="宋体"/>
                <w:sz w:val="24"/>
              </w:rPr>
            </w:pPr>
            <w:r>
              <w:rPr>
                <w:rFonts w:ascii="宋体" w:eastAsia="宋体"/>
                <w:sz w:val="24"/>
              </w:rPr>
              <w:t>解调方式（</w:t>
            </w:r>
            <w:r>
              <w:rPr>
                <w:sz w:val="24"/>
              </w:rPr>
              <w:t>Demodulation</w:t>
            </w:r>
            <w:r>
              <w:rPr>
                <w:spacing w:val="-7"/>
                <w:sz w:val="24"/>
              </w:rPr>
              <w:t xml:space="preserve"> </w:t>
            </w:r>
            <w:r>
              <w:rPr>
                <w:spacing w:val="-2"/>
                <w:sz w:val="24"/>
              </w:rPr>
              <w:t>system</w:t>
            </w:r>
            <w:r>
              <w:rPr>
                <w:rFonts w:ascii="宋体" w:eastAsia="宋体"/>
                <w:spacing w:val="-2"/>
                <w:sz w:val="24"/>
              </w:rPr>
              <w:t>）</w:t>
            </w:r>
          </w:p>
        </w:tc>
        <w:tc>
          <w:tcPr>
            <w:tcW w:w="3241" w:type="dxa"/>
          </w:tcPr>
          <w:p w:rsidR="00325697" w:rsidRDefault="00EB0F61">
            <w:pPr>
              <w:pStyle w:val="TableParagraph"/>
              <w:spacing w:before="43"/>
              <w:ind w:left="107"/>
              <w:jc w:val="left"/>
              <w:rPr>
                <w:sz w:val="24"/>
              </w:rPr>
            </w:pPr>
            <w:r>
              <w:rPr>
                <w:spacing w:val="-2"/>
                <w:sz w:val="24"/>
              </w:rPr>
              <w:t>FM/PLL</w:t>
            </w:r>
          </w:p>
        </w:tc>
      </w:tr>
      <w:tr w:rsidR="00325697">
        <w:trPr>
          <w:trHeight w:val="361"/>
        </w:trPr>
        <w:tc>
          <w:tcPr>
            <w:tcW w:w="6659" w:type="dxa"/>
          </w:tcPr>
          <w:p w:rsidR="00325697" w:rsidRDefault="00EB0F61">
            <w:pPr>
              <w:pStyle w:val="TableParagraph"/>
              <w:spacing w:before="40" w:line="301" w:lineRule="exact"/>
              <w:jc w:val="left"/>
              <w:rPr>
                <w:sz w:val="24"/>
              </w:rPr>
            </w:pPr>
            <w:r>
              <w:rPr>
                <w:rFonts w:ascii="宋体" w:eastAsia="宋体"/>
                <w:spacing w:val="-12"/>
                <w:sz w:val="24"/>
              </w:rPr>
              <w:t xml:space="preserve">中频频率 </w:t>
            </w:r>
            <w:r>
              <w:rPr>
                <w:spacing w:val="-5"/>
                <w:sz w:val="24"/>
              </w:rPr>
              <w:t>IF</w:t>
            </w:r>
          </w:p>
        </w:tc>
        <w:tc>
          <w:tcPr>
            <w:tcW w:w="3241" w:type="dxa"/>
          </w:tcPr>
          <w:p w:rsidR="00325697" w:rsidRDefault="00EB0F61">
            <w:pPr>
              <w:pStyle w:val="TableParagraph"/>
              <w:spacing w:before="41"/>
              <w:ind w:left="107"/>
              <w:jc w:val="left"/>
              <w:rPr>
                <w:sz w:val="24"/>
              </w:rPr>
            </w:pPr>
            <w:r>
              <w:rPr>
                <w:spacing w:val="-2"/>
                <w:sz w:val="24"/>
              </w:rPr>
              <w:t>480MHz</w:t>
            </w:r>
          </w:p>
        </w:tc>
      </w:tr>
      <w:tr w:rsidR="00325697">
        <w:trPr>
          <w:trHeight w:val="359"/>
        </w:trPr>
        <w:tc>
          <w:tcPr>
            <w:tcW w:w="6659" w:type="dxa"/>
          </w:tcPr>
          <w:p w:rsidR="00325697" w:rsidRDefault="00EB0F61">
            <w:pPr>
              <w:pStyle w:val="TableParagraph"/>
              <w:spacing w:line="301" w:lineRule="exact"/>
              <w:jc w:val="left"/>
              <w:rPr>
                <w:rFonts w:ascii="宋体" w:eastAsia="宋体"/>
                <w:sz w:val="24"/>
              </w:rPr>
            </w:pPr>
            <w:r>
              <w:rPr>
                <w:rFonts w:ascii="宋体" w:eastAsia="宋体"/>
                <w:sz w:val="24"/>
              </w:rPr>
              <w:t>天线端口阻抗（</w:t>
            </w:r>
            <w:r>
              <w:rPr>
                <w:sz w:val="24"/>
              </w:rPr>
              <w:t>ANT</w:t>
            </w:r>
            <w:r>
              <w:rPr>
                <w:spacing w:val="-7"/>
                <w:sz w:val="24"/>
              </w:rPr>
              <w:t xml:space="preserve">. </w:t>
            </w:r>
            <w:r>
              <w:rPr>
                <w:sz w:val="24"/>
              </w:rPr>
              <w:t>input</w:t>
            </w:r>
            <w:r>
              <w:rPr>
                <w:spacing w:val="-10"/>
                <w:sz w:val="24"/>
              </w:rPr>
              <w:t xml:space="preserve"> </w:t>
            </w:r>
            <w:r>
              <w:rPr>
                <w:spacing w:val="-2"/>
                <w:sz w:val="24"/>
              </w:rPr>
              <w:t>impedance</w:t>
            </w:r>
            <w:r>
              <w:rPr>
                <w:rFonts w:ascii="宋体" w:eastAsia="宋体"/>
                <w:spacing w:val="-2"/>
                <w:sz w:val="24"/>
              </w:rPr>
              <w:t>）</w:t>
            </w:r>
          </w:p>
        </w:tc>
        <w:tc>
          <w:tcPr>
            <w:tcW w:w="3241" w:type="dxa"/>
          </w:tcPr>
          <w:p w:rsidR="00325697" w:rsidRDefault="00EB0F61">
            <w:pPr>
              <w:pStyle w:val="TableParagraph"/>
              <w:ind w:left="107"/>
              <w:jc w:val="left"/>
              <w:rPr>
                <w:sz w:val="24"/>
              </w:rPr>
            </w:pPr>
            <w:r>
              <w:rPr>
                <w:sz w:val="24"/>
              </w:rPr>
              <w:t>50Ω,</w:t>
            </w:r>
            <w:r>
              <w:rPr>
                <w:spacing w:val="-8"/>
                <w:sz w:val="24"/>
              </w:rPr>
              <w:t xml:space="preserve"> </w:t>
            </w:r>
            <w:r>
              <w:rPr>
                <w:spacing w:val="-4"/>
                <w:sz w:val="24"/>
              </w:rPr>
              <w:t>Typ.</w:t>
            </w:r>
          </w:p>
        </w:tc>
      </w:tr>
      <w:tr w:rsidR="00325697">
        <w:trPr>
          <w:trHeight w:val="357"/>
        </w:trPr>
        <w:tc>
          <w:tcPr>
            <w:tcW w:w="6659" w:type="dxa"/>
          </w:tcPr>
          <w:p w:rsidR="00325697" w:rsidRDefault="00EB0F61">
            <w:pPr>
              <w:pStyle w:val="TableParagraph"/>
              <w:spacing w:before="36" w:line="301" w:lineRule="exact"/>
              <w:jc w:val="left"/>
              <w:rPr>
                <w:sz w:val="24"/>
              </w:rPr>
            </w:pPr>
            <w:r>
              <w:rPr>
                <w:rFonts w:ascii="宋体" w:eastAsia="宋体"/>
                <w:sz w:val="24"/>
              </w:rPr>
              <w:t>本振频率稳定性</w:t>
            </w:r>
            <w:r>
              <w:rPr>
                <w:sz w:val="24"/>
              </w:rPr>
              <w:t>(LO</w:t>
            </w:r>
            <w:r>
              <w:rPr>
                <w:spacing w:val="-1"/>
                <w:sz w:val="24"/>
              </w:rPr>
              <w:t xml:space="preserve"> </w:t>
            </w:r>
            <w:r>
              <w:rPr>
                <w:sz w:val="24"/>
              </w:rPr>
              <w:t>Frequency</w:t>
            </w:r>
            <w:r>
              <w:rPr>
                <w:spacing w:val="4"/>
                <w:sz w:val="24"/>
              </w:rPr>
              <w:t xml:space="preserve"> </w:t>
            </w:r>
            <w:r>
              <w:rPr>
                <w:spacing w:val="-2"/>
                <w:sz w:val="24"/>
              </w:rPr>
              <w:t>stabilization)</w:t>
            </w:r>
          </w:p>
        </w:tc>
        <w:tc>
          <w:tcPr>
            <w:tcW w:w="3241" w:type="dxa"/>
          </w:tcPr>
          <w:p w:rsidR="00325697" w:rsidRDefault="00EB0F61">
            <w:pPr>
              <w:pStyle w:val="TableParagraph"/>
              <w:ind w:left="107"/>
              <w:jc w:val="left"/>
              <w:rPr>
                <w:sz w:val="24"/>
              </w:rPr>
            </w:pPr>
            <w:r>
              <w:rPr>
                <w:spacing w:val="-2"/>
                <w:sz w:val="24"/>
              </w:rPr>
              <w:t>±200kHz</w:t>
            </w:r>
          </w:p>
        </w:tc>
      </w:tr>
      <w:tr w:rsidR="00325697">
        <w:trPr>
          <w:trHeight w:val="359"/>
        </w:trPr>
        <w:tc>
          <w:tcPr>
            <w:tcW w:w="6659" w:type="dxa"/>
          </w:tcPr>
          <w:p w:rsidR="00325697" w:rsidRDefault="00EB0F61">
            <w:pPr>
              <w:pStyle w:val="TableParagraph"/>
              <w:spacing w:line="301" w:lineRule="exact"/>
              <w:jc w:val="left"/>
              <w:rPr>
                <w:sz w:val="24"/>
              </w:rPr>
            </w:pPr>
            <w:r>
              <w:rPr>
                <w:rFonts w:ascii="宋体" w:eastAsia="宋体"/>
                <w:sz w:val="24"/>
              </w:rPr>
              <w:t>本振频率精度</w:t>
            </w:r>
            <w:r>
              <w:rPr>
                <w:sz w:val="24"/>
              </w:rPr>
              <w:t>(LO Frequency</w:t>
            </w:r>
            <w:r>
              <w:rPr>
                <w:spacing w:val="3"/>
                <w:sz w:val="24"/>
              </w:rPr>
              <w:t xml:space="preserve"> </w:t>
            </w:r>
            <w:r>
              <w:rPr>
                <w:spacing w:val="-2"/>
                <w:sz w:val="24"/>
              </w:rPr>
              <w:t>Precision)</w:t>
            </w:r>
          </w:p>
        </w:tc>
        <w:tc>
          <w:tcPr>
            <w:tcW w:w="3241" w:type="dxa"/>
          </w:tcPr>
          <w:p w:rsidR="00325697" w:rsidRDefault="00EB0F61">
            <w:pPr>
              <w:pStyle w:val="TableParagraph"/>
              <w:ind w:left="107"/>
              <w:jc w:val="left"/>
              <w:rPr>
                <w:sz w:val="24"/>
              </w:rPr>
            </w:pPr>
            <w:r>
              <w:rPr>
                <w:spacing w:val="-2"/>
                <w:sz w:val="24"/>
              </w:rPr>
              <w:t>±200kHz</w:t>
            </w:r>
          </w:p>
        </w:tc>
      </w:tr>
      <w:tr w:rsidR="00325697">
        <w:trPr>
          <w:trHeight w:val="359"/>
        </w:trPr>
        <w:tc>
          <w:tcPr>
            <w:tcW w:w="6659" w:type="dxa"/>
          </w:tcPr>
          <w:p w:rsidR="00325697" w:rsidRDefault="00EB0F61">
            <w:pPr>
              <w:pStyle w:val="TableParagraph"/>
              <w:spacing w:before="36" w:line="304" w:lineRule="exact"/>
              <w:jc w:val="left"/>
              <w:rPr>
                <w:rFonts w:ascii="宋体" w:eastAsia="宋体"/>
                <w:sz w:val="24"/>
              </w:rPr>
            </w:pPr>
            <w:r>
              <w:rPr>
                <w:rFonts w:ascii="宋体" w:eastAsia="宋体"/>
                <w:sz w:val="24"/>
              </w:rPr>
              <w:t>本振控制（</w:t>
            </w:r>
            <w:r>
              <w:rPr>
                <w:sz w:val="24"/>
              </w:rPr>
              <w:t>LO</w:t>
            </w:r>
            <w:r>
              <w:rPr>
                <w:spacing w:val="4"/>
                <w:sz w:val="24"/>
              </w:rPr>
              <w:t xml:space="preserve"> </w:t>
            </w:r>
            <w:r>
              <w:rPr>
                <w:spacing w:val="-2"/>
                <w:sz w:val="24"/>
              </w:rPr>
              <w:t>Control</w:t>
            </w:r>
            <w:r>
              <w:rPr>
                <w:rFonts w:ascii="宋体" w:eastAsia="宋体"/>
                <w:spacing w:val="-2"/>
                <w:sz w:val="24"/>
              </w:rPr>
              <w:t>）</w:t>
            </w:r>
          </w:p>
        </w:tc>
        <w:tc>
          <w:tcPr>
            <w:tcW w:w="3241" w:type="dxa"/>
          </w:tcPr>
          <w:p w:rsidR="00325697" w:rsidRDefault="00EB0F61">
            <w:pPr>
              <w:pStyle w:val="TableParagraph"/>
              <w:spacing w:before="41"/>
              <w:ind w:left="107"/>
              <w:jc w:val="left"/>
              <w:rPr>
                <w:sz w:val="24"/>
              </w:rPr>
            </w:pPr>
            <w:r>
              <w:rPr>
                <w:spacing w:val="-5"/>
                <w:sz w:val="24"/>
              </w:rPr>
              <w:t>PLL</w:t>
            </w:r>
          </w:p>
        </w:tc>
      </w:tr>
      <w:tr w:rsidR="00325697">
        <w:trPr>
          <w:trHeight w:val="360"/>
        </w:trPr>
        <w:tc>
          <w:tcPr>
            <w:tcW w:w="6659" w:type="dxa"/>
          </w:tcPr>
          <w:p w:rsidR="00325697" w:rsidRDefault="00EB0F61">
            <w:pPr>
              <w:pStyle w:val="TableParagraph"/>
              <w:spacing w:before="36" w:line="304" w:lineRule="exact"/>
              <w:jc w:val="left"/>
              <w:rPr>
                <w:sz w:val="24"/>
              </w:rPr>
            </w:pPr>
            <w:r>
              <w:rPr>
                <w:rFonts w:ascii="宋体" w:eastAsia="宋体"/>
                <w:sz w:val="24"/>
              </w:rPr>
              <w:t>输入端本振泄漏</w:t>
            </w:r>
            <w:r>
              <w:rPr>
                <w:sz w:val="24"/>
              </w:rPr>
              <w:t>(Input</w:t>
            </w:r>
            <w:r>
              <w:rPr>
                <w:spacing w:val="1"/>
                <w:sz w:val="24"/>
              </w:rPr>
              <w:t xml:space="preserve"> </w:t>
            </w:r>
            <w:r>
              <w:rPr>
                <w:sz w:val="24"/>
              </w:rPr>
              <w:t>LO</w:t>
            </w:r>
            <w:r>
              <w:rPr>
                <w:spacing w:val="3"/>
                <w:sz w:val="24"/>
              </w:rPr>
              <w:t xml:space="preserve"> </w:t>
            </w:r>
            <w:r>
              <w:rPr>
                <w:spacing w:val="-4"/>
                <w:sz w:val="24"/>
              </w:rPr>
              <w:t>Leak)</w:t>
            </w:r>
          </w:p>
        </w:tc>
        <w:tc>
          <w:tcPr>
            <w:tcW w:w="3241" w:type="dxa"/>
          </w:tcPr>
          <w:p w:rsidR="00325697" w:rsidRDefault="00EB0F61">
            <w:pPr>
              <w:pStyle w:val="TableParagraph"/>
              <w:spacing w:before="41"/>
              <w:ind w:left="107"/>
              <w:jc w:val="left"/>
              <w:rPr>
                <w:sz w:val="24"/>
              </w:rPr>
            </w:pPr>
            <w:r>
              <w:rPr>
                <w:spacing w:val="-6"/>
                <w:sz w:val="24"/>
              </w:rPr>
              <w:t>-</w:t>
            </w:r>
            <w:r>
              <w:rPr>
                <w:spacing w:val="-2"/>
                <w:sz w:val="24"/>
              </w:rPr>
              <w:t>65dBm</w:t>
            </w:r>
          </w:p>
        </w:tc>
      </w:tr>
      <w:tr w:rsidR="00325697">
        <w:trPr>
          <w:trHeight w:val="359"/>
        </w:trPr>
        <w:tc>
          <w:tcPr>
            <w:tcW w:w="6659" w:type="dxa"/>
          </w:tcPr>
          <w:p w:rsidR="00325697" w:rsidRDefault="00EB0F61">
            <w:pPr>
              <w:pStyle w:val="TableParagraph"/>
              <w:spacing w:line="301" w:lineRule="exact"/>
              <w:jc w:val="left"/>
              <w:rPr>
                <w:rFonts w:ascii="宋体" w:eastAsia="宋体"/>
                <w:sz w:val="24"/>
              </w:rPr>
            </w:pPr>
            <w:r>
              <w:rPr>
                <w:rFonts w:ascii="宋体" w:eastAsia="宋体"/>
                <w:sz w:val="24"/>
              </w:rPr>
              <w:t>接收灵敏度（</w:t>
            </w:r>
            <w:r>
              <w:rPr>
                <w:sz w:val="24"/>
              </w:rPr>
              <w:t>Receiving</w:t>
            </w:r>
            <w:r>
              <w:rPr>
                <w:spacing w:val="-1"/>
                <w:sz w:val="24"/>
              </w:rPr>
              <w:t xml:space="preserve"> </w:t>
            </w:r>
            <w:r>
              <w:rPr>
                <w:spacing w:val="-2"/>
                <w:sz w:val="24"/>
              </w:rPr>
              <w:t>Sensitivity</w:t>
            </w:r>
            <w:r>
              <w:rPr>
                <w:rFonts w:ascii="宋体" w:eastAsia="宋体"/>
                <w:spacing w:val="-2"/>
                <w:sz w:val="24"/>
              </w:rPr>
              <w:t>）</w:t>
            </w:r>
          </w:p>
        </w:tc>
        <w:tc>
          <w:tcPr>
            <w:tcW w:w="3241" w:type="dxa"/>
          </w:tcPr>
          <w:p w:rsidR="00325697" w:rsidRDefault="00EB0F61">
            <w:pPr>
              <w:pStyle w:val="TableParagraph"/>
              <w:spacing w:before="41"/>
              <w:ind w:left="107"/>
              <w:jc w:val="left"/>
              <w:rPr>
                <w:sz w:val="24"/>
              </w:rPr>
            </w:pPr>
            <w:r>
              <w:rPr>
                <w:spacing w:val="-6"/>
                <w:sz w:val="24"/>
              </w:rPr>
              <w:t>-</w:t>
            </w:r>
            <w:r>
              <w:rPr>
                <w:spacing w:val="-2"/>
                <w:sz w:val="24"/>
              </w:rPr>
              <w:t>95dBm</w:t>
            </w:r>
          </w:p>
        </w:tc>
      </w:tr>
      <w:tr w:rsidR="00325697">
        <w:trPr>
          <w:trHeight w:val="359"/>
        </w:trPr>
        <w:tc>
          <w:tcPr>
            <w:tcW w:w="6659" w:type="dxa"/>
          </w:tcPr>
          <w:p w:rsidR="00325697" w:rsidRDefault="00EB0F61">
            <w:pPr>
              <w:pStyle w:val="TableParagraph"/>
              <w:spacing w:line="301" w:lineRule="exact"/>
              <w:jc w:val="left"/>
              <w:rPr>
                <w:rFonts w:ascii="宋体" w:eastAsia="宋体"/>
                <w:sz w:val="24"/>
              </w:rPr>
            </w:pPr>
            <w:r>
              <w:rPr>
                <w:rFonts w:ascii="宋体" w:eastAsia="宋体"/>
                <w:sz w:val="24"/>
              </w:rPr>
              <w:t>输入电平范围（</w:t>
            </w:r>
            <w:r>
              <w:rPr>
                <w:sz w:val="24"/>
              </w:rPr>
              <w:t>Input</w:t>
            </w:r>
            <w:r>
              <w:rPr>
                <w:spacing w:val="-4"/>
                <w:sz w:val="24"/>
              </w:rPr>
              <w:t xml:space="preserve"> </w:t>
            </w:r>
            <w:r>
              <w:rPr>
                <w:sz w:val="24"/>
              </w:rPr>
              <w:t>Level</w:t>
            </w:r>
            <w:r>
              <w:rPr>
                <w:spacing w:val="-5"/>
                <w:sz w:val="24"/>
              </w:rPr>
              <w:t xml:space="preserve"> </w:t>
            </w:r>
            <w:r>
              <w:rPr>
                <w:spacing w:val="-2"/>
                <w:sz w:val="24"/>
              </w:rPr>
              <w:t>Range</w:t>
            </w:r>
            <w:r>
              <w:rPr>
                <w:rFonts w:ascii="宋体" w:eastAsia="宋体"/>
                <w:spacing w:val="-2"/>
                <w:sz w:val="24"/>
              </w:rPr>
              <w:t>）</w:t>
            </w:r>
          </w:p>
        </w:tc>
        <w:tc>
          <w:tcPr>
            <w:tcW w:w="3241" w:type="dxa"/>
          </w:tcPr>
          <w:p w:rsidR="00325697" w:rsidRDefault="00EB0F61">
            <w:pPr>
              <w:pStyle w:val="TableParagraph"/>
              <w:ind w:left="107"/>
              <w:jc w:val="left"/>
              <w:rPr>
                <w:sz w:val="24"/>
              </w:rPr>
            </w:pPr>
            <w:r>
              <w:rPr>
                <w:sz w:val="24"/>
              </w:rPr>
              <w:t>-95</w:t>
            </w:r>
            <w:r>
              <w:rPr>
                <w:spacing w:val="3"/>
                <w:sz w:val="24"/>
              </w:rPr>
              <w:t xml:space="preserve"> </w:t>
            </w:r>
            <w:r>
              <w:rPr>
                <w:sz w:val="24"/>
              </w:rPr>
              <w:t>dBm</w:t>
            </w:r>
            <w:r>
              <w:rPr>
                <w:spacing w:val="1"/>
                <w:sz w:val="24"/>
              </w:rPr>
              <w:t xml:space="preserve"> </w:t>
            </w:r>
            <w:r>
              <w:rPr>
                <w:sz w:val="24"/>
              </w:rPr>
              <w:t>~+5</w:t>
            </w:r>
            <w:r>
              <w:rPr>
                <w:spacing w:val="5"/>
                <w:sz w:val="24"/>
              </w:rPr>
              <w:t xml:space="preserve"> </w:t>
            </w:r>
            <w:r>
              <w:rPr>
                <w:spacing w:val="-5"/>
                <w:sz w:val="24"/>
              </w:rPr>
              <w:t>dBm</w:t>
            </w:r>
          </w:p>
        </w:tc>
      </w:tr>
      <w:tr w:rsidR="00325697">
        <w:trPr>
          <w:trHeight w:val="359"/>
        </w:trPr>
        <w:tc>
          <w:tcPr>
            <w:tcW w:w="9900" w:type="dxa"/>
            <w:gridSpan w:val="2"/>
          </w:tcPr>
          <w:p w:rsidR="00325697" w:rsidRDefault="00EB0F61">
            <w:pPr>
              <w:pStyle w:val="TableParagraph"/>
              <w:spacing w:before="0" w:line="340" w:lineRule="exact"/>
              <w:jc w:val="left"/>
              <w:rPr>
                <w:sz w:val="24"/>
              </w:rPr>
            </w:pPr>
            <w:r>
              <w:rPr>
                <w:rFonts w:ascii="Microsoft JhengHei" w:eastAsia="Microsoft JhengHei"/>
                <w:b/>
                <w:sz w:val="24"/>
              </w:rPr>
              <w:t>视频</w:t>
            </w:r>
            <w:r>
              <w:rPr>
                <w:b/>
                <w:sz w:val="24"/>
              </w:rPr>
              <w:t>(</w:t>
            </w:r>
            <w:r>
              <w:rPr>
                <w:sz w:val="24"/>
              </w:rPr>
              <w:t>Video</w:t>
            </w:r>
            <w:r>
              <w:rPr>
                <w:spacing w:val="-3"/>
                <w:sz w:val="24"/>
              </w:rPr>
              <w:t xml:space="preserve"> </w:t>
            </w:r>
            <w:r>
              <w:rPr>
                <w:spacing w:val="-2"/>
                <w:sz w:val="24"/>
              </w:rPr>
              <w:t>Characteristics)</w:t>
            </w:r>
          </w:p>
        </w:tc>
      </w:tr>
      <w:tr w:rsidR="00325697">
        <w:trPr>
          <w:trHeight w:val="357"/>
        </w:trPr>
        <w:tc>
          <w:tcPr>
            <w:tcW w:w="6659" w:type="dxa"/>
          </w:tcPr>
          <w:p w:rsidR="00325697" w:rsidRDefault="00EB0F61">
            <w:pPr>
              <w:pStyle w:val="TableParagraph"/>
              <w:spacing w:before="35" w:line="301" w:lineRule="exact"/>
              <w:jc w:val="left"/>
              <w:rPr>
                <w:rFonts w:ascii="宋体" w:eastAsia="宋体"/>
                <w:sz w:val="24"/>
              </w:rPr>
            </w:pPr>
            <w:r>
              <w:rPr>
                <w:rFonts w:ascii="宋体" w:eastAsia="宋体"/>
                <w:sz w:val="24"/>
              </w:rPr>
              <w:t>视频输出阻抗（</w:t>
            </w:r>
            <w:r>
              <w:rPr>
                <w:sz w:val="24"/>
              </w:rPr>
              <w:t>Video</w:t>
            </w:r>
            <w:r>
              <w:rPr>
                <w:spacing w:val="-1"/>
                <w:sz w:val="24"/>
              </w:rPr>
              <w:t xml:space="preserve"> </w:t>
            </w:r>
            <w:r>
              <w:rPr>
                <w:sz w:val="24"/>
              </w:rPr>
              <w:t xml:space="preserve">Output </w:t>
            </w:r>
            <w:r>
              <w:rPr>
                <w:spacing w:val="-2"/>
                <w:sz w:val="24"/>
              </w:rPr>
              <w:t>impedance</w:t>
            </w:r>
            <w:r>
              <w:rPr>
                <w:rFonts w:ascii="宋体" w:eastAsia="宋体"/>
                <w:spacing w:val="-2"/>
                <w:sz w:val="24"/>
              </w:rPr>
              <w:t>）</w:t>
            </w:r>
          </w:p>
        </w:tc>
        <w:tc>
          <w:tcPr>
            <w:tcW w:w="3241" w:type="dxa"/>
          </w:tcPr>
          <w:p w:rsidR="00325697" w:rsidRDefault="00EB0F61">
            <w:pPr>
              <w:pStyle w:val="TableParagraph"/>
              <w:ind w:left="107"/>
              <w:jc w:val="left"/>
              <w:rPr>
                <w:sz w:val="24"/>
              </w:rPr>
            </w:pPr>
            <w:r>
              <w:rPr>
                <w:sz w:val="24"/>
              </w:rPr>
              <w:t>75Ω,</w:t>
            </w:r>
            <w:r>
              <w:rPr>
                <w:spacing w:val="-8"/>
                <w:sz w:val="24"/>
              </w:rPr>
              <w:t xml:space="preserve"> </w:t>
            </w:r>
            <w:r>
              <w:rPr>
                <w:spacing w:val="-4"/>
                <w:sz w:val="24"/>
              </w:rPr>
              <w:t>Typ.</w:t>
            </w:r>
          </w:p>
        </w:tc>
      </w:tr>
      <w:tr w:rsidR="00325697">
        <w:trPr>
          <w:trHeight w:val="359"/>
        </w:trPr>
        <w:tc>
          <w:tcPr>
            <w:tcW w:w="6659" w:type="dxa"/>
          </w:tcPr>
          <w:p w:rsidR="00325697" w:rsidRDefault="00EB0F61">
            <w:pPr>
              <w:pStyle w:val="TableParagraph"/>
              <w:spacing w:line="301" w:lineRule="exact"/>
              <w:jc w:val="left"/>
              <w:rPr>
                <w:rFonts w:ascii="宋体" w:eastAsia="宋体"/>
                <w:sz w:val="24"/>
              </w:rPr>
            </w:pPr>
            <w:r>
              <w:rPr>
                <w:rFonts w:ascii="宋体" w:eastAsia="宋体"/>
                <w:sz w:val="24"/>
              </w:rPr>
              <w:t>视频输出电平（</w:t>
            </w:r>
            <w:r>
              <w:rPr>
                <w:sz w:val="24"/>
              </w:rPr>
              <w:t>Video</w:t>
            </w:r>
            <w:r>
              <w:rPr>
                <w:spacing w:val="-1"/>
                <w:sz w:val="24"/>
              </w:rPr>
              <w:t xml:space="preserve"> </w:t>
            </w:r>
            <w:r>
              <w:rPr>
                <w:sz w:val="24"/>
              </w:rPr>
              <w:t xml:space="preserve">Output </w:t>
            </w:r>
            <w:r>
              <w:rPr>
                <w:spacing w:val="-2"/>
                <w:sz w:val="24"/>
              </w:rPr>
              <w:t>Level</w:t>
            </w:r>
            <w:r>
              <w:rPr>
                <w:rFonts w:ascii="宋体" w:eastAsia="宋体"/>
                <w:spacing w:val="-2"/>
                <w:sz w:val="24"/>
              </w:rPr>
              <w:t>）</w:t>
            </w:r>
          </w:p>
        </w:tc>
        <w:tc>
          <w:tcPr>
            <w:tcW w:w="3241" w:type="dxa"/>
          </w:tcPr>
          <w:p w:rsidR="00325697" w:rsidRDefault="00EB0F61">
            <w:pPr>
              <w:pStyle w:val="TableParagraph"/>
              <w:spacing w:before="43"/>
              <w:ind w:left="107"/>
              <w:jc w:val="left"/>
              <w:rPr>
                <w:sz w:val="24"/>
              </w:rPr>
            </w:pPr>
            <w:r>
              <w:rPr>
                <w:sz w:val="24"/>
              </w:rPr>
              <w:t>1V</w:t>
            </w:r>
            <w:r>
              <w:rPr>
                <w:sz w:val="15"/>
              </w:rPr>
              <w:t>p-p</w:t>
            </w:r>
            <w:r>
              <w:rPr>
                <w:sz w:val="24"/>
              </w:rPr>
              <w:t>,</w:t>
            </w:r>
            <w:r>
              <w:rPr>
                <w:spacing w:val="-10"/>
                <w:sz w:val="24"/>
              </w:rPr>
              <w:t xml:space="preserve"> </w:t>
            </w:r>
            <w:r>
              <w:rPr>
                <w:spacing w:val="-4"/>
                <w:sz w:val="24"/>
              </w:rPr>
              <w:t>Typ.</w:t>
            </w:r>
          </w:p>
        </w:tc>
      </w:tr>
      <w:tr w:rsidR="00325697">
        <w:trPr>
          <w:trHeight w:val="359"/>
        </w:trPr>
        <w:tc>
          <w:tcPr>
            <w:tcW w:w="6659" w:type="dxa"/>
          </w:tcPr>
          <w:p w:rsidR="00325697" w:rsidRDefault="00EB0F61">
            <w:pPr>
              <w:pStyle w:val="TableParagraph"/>
              <w:spacing w:before="35" w:line="304" w:lineRule="exact"/>
              <w:jc w:val="left"/>
              <w:rPr>
                <w:rFonts w:ascii="宋体" w:eastAsia="宋体"/>
                <w:sz w:val="24"/>
              </w:rPr>
            </w:pPr>
            <w:r>
              <w:rPr>
                <w:rFonts w:ascii="宋体" w:eastAsia="宋体"/>
                <w:sz w:val="24"/>
              </w:rPr>
              <w:t>视频极性（</w:t>
            </w:r>
            <w:r>
              <w:rPr>
                <w:sz w:val="24"/>
              </w:rPr>
              <w:t>Video</w:t>
            </w:r>
            <w:r>
              <w:rPr>
                <w:spacing w:val="-3"/>
                <w:sz w:val="24"/>
              </w:rPr>
              <w:t xml:space="preserve"> </w:t>
            </w:r>
            <w:r>
              <w:rPr>
                <w:spacing w:val="-2"/>
                <w:sz w:val="24"/>
              </w:rPr>
              <w:t>Polarity</w:t>
            </w:r>
            <w:r>
              <w:rPr>
                <w:rFonts w:ascii="宋体" w:eastAsia="宋体"/>
                <w:spacing w:val="-2"/>
                <w:sz w:val="24"/>
              </w:rPr>
              <w:t>）</w:t>
            </w:r>
          </w:p>
        </w:tc>
        <w:tc>
          <w:tcPr>
            <w:tcW w:w="3241" w:type="dxa"/>
          </w:tcPr>
          <w:p w:rsidR="00325697" w:rsidRDefault="00EB0F61">
            <w:pPr>
              <w:pStyle w:val="TableParagraph"/>
              <w:spacing w:before="35" w:line="304" w:lineRule="exact"/>
              <w:ind w:left="107"/>
              <w:jc w:val="left"/>
              <w:rPr>
                <w:rFonts w:ascii="宋体" w:eastAsia="宋体"/>
                <w:sz w:val="24"/>
              </w:rPr>
            </w:pPr>
            <w:r>
              <w:rPr>
                <w:rFonts w:ascii="宋体" w:eastAsia="宋体"/>
                <w:sz w:val="24"/>
              </w:rPr>
              <w:t>负极性</w:t>
            </w:r>
            <w:r>
              <w:rPr>
                <w:rFonts w:ascii="宋体" w:eastAsia="宋体"/>
                <w:spacing w:val="-2"/>
                <w:sz w:val="24"/>
              </w:rPr>
              <w:t>（</w:t>
            </w:r>
            <w:r>
              <w:rPr>
                <w:spacing w:val="-2"/>
                <w:sz w:val="24"/>
              </w:rPr>
              <w:t>NEGATIVE</w:t>
            </w:r>
            <w:r>
              <w:rPr>
                <w:rFonts w:ascii="宋体" w:eastAsia="宋体"/>
                <w:spacing w:val="-2"/>
                <w:sz w:val="24"/>
              </w:rPr>
              <w:t>）</w:t>
            </w:r>
          </w:p>
        </w:tc>
      </w:tr>
      <w:tr w:rsidR="00325697">
        <w:trPr>
          <w:trHeight w:val="359"/>
        </w:trPr>
        <w:tc>
          <w:tcPr>
            <w:tcW w:w="6659" w:type="dxa"/>
          </w:tcPr>
          <w:p w:rsidR="00325697" w:rsidRDefault="00EB0F61">
            <w:pPr>
              <w:pStyle w:val="TableParagraph"/>
              <w:spacing w:before="40" w:line="299" w:lineRule="exact"/>
              <w:jc w:val="left"/>
              <w:rPr>
                <w:rFonts w:ascii="宋体" w:eastAsia="宋体"/>
                <w:sz w:val="24"/>
              </w:rPr>
            </w:pPr>
            <w:r>
              <w:rPr>
                <w:rFonts w:ascii="宋体" w:eastAsia="宋体"/>
                <w:sz w:val="24"/>
              </w:rPr>
              <w:t>视频频率响应（</w:t>
            </w:r>
            <w:r>
              <w:rPr>
                <w:sz w:val="24"/>
              </w:rPr>
              <w:t>Video</w:t>
            </w:r>
            <w:r>
              <w:rPr>
                <w:spacing w:val="-6"/>
                <w:sz w:val="24"/>
              </w:rPr>
              <w:t xml:space="preserve"> </w:t>
            </w:r>
            <w:r>
              <w:rPr>
                <w:sz w:val="24"/>
              </w:rPr>
              <w:t>Frequency</w:t>
            </w:r>
            <w:r>
              <w:rPr>
                <w:spacing w:val="1"/>
                <w:sz w:val="24"/>
              </w:rPr>
              <w:t xml:space="preserve"> </w:t>
            </w:r>
            <w:r>
              <w:rPr>
                <w:spacing w:val="-2"/>
                <w:sz w:val="24"/>
              </w:rPr>
              <w:t>Respone</w:t>
            </w:r>
            <w:r>
              <w:rPr>
                <w:rFonts w:ascii="宋体" w:eastAsia="宋体"/>
                <w:spacing w:val="-2"/>
                <w:sz w:val="24"/>
              </w:rPr>
              <w:t>）</w:t>
            </w:r>
          </w:p>
        </w:tc>
        <w:tc>
          <w:tcPr>
            <w:tcW w:w="3241" w:type="dxa"/>
          </w:tcPr>
          <w:p w:rsidR="00325697" w:rsidRDefault="00EB0F61">
            <w:pPr>
              <w:pStyle w:val="TableParagraph"/>
              <w:spacing w:before="41"/>
              <w:ind w:left="107"/>
              <w:jc w:val="left"/>
              <w:rPr>
                <w:sz w:val="24"/>
              </w:rPr>
            </w:pPr>
            <w:r>
              <w:rPr>
                <w:sz w:val="24"/>
              </w:rPr>
              <w:t>±5</w:t>
            </w:r>
            <w:r>
              <w:rPr>
                <w:spacing w:val="1"/>
                <w:sz w:val="24"/>
              </w:rPr>
              <w:t xml:space="preserve"> </w:t>
            </w:r>
            <w:r>
              <w:rPr>
                <w:sz w:val="24"/>
              </w:rPr>
              <w:t>dB,</w:t>
            </w:r>
            <w:r>
              <w:rPr>
                <w:spacing w:val="1"/>
                <w:sz w:val="24"/>
              </w:rPr>
              <w:t xml:space="preserve"> </w:t>
            </w:r>
            <w:r>
              <w:rPr>
                <w:sz w:val="24"/>
              </w:rPr>
              <w:t>Max.</w:t>
            </w:r>
            <w:r>
              <w:rPr>
                <w:spacing w:val="6"/>
                <w:sz w:val="24"/>
              </w:rPr>
              <w:t xml:space="preserve"> </w:t>
            </w:r>
            <w:r>
              <w:rPr>
                <w:sz w:val="24"/>
              </w:rPr>
              <w:t>50Hz</w:t>
            </w:r>
            <w:r>
              <w:rPr>
                <w:spacing w:val="5"/>
                <w:sz w:val="24"/>
              </w:rPr>
              <w:t xml:space="preserve"> </w:t>
            </w:r>
            <w:r>
              <w:rPr>
                <w:sz w:val="24"/>
              </w:rPr>
              <w:t>~</w:t>
            </w:r>
            <w:r>
              <w:rPr>
                <w:spacing w:val="1"/>
                <w:sz w:val="24"/>
              </w:rPr>
              <w:t xml:space="preserve"> </w:t>
            </w:r>
            <w:r>
              <w:rPr>
                <w:spacing w:val="-4"/>
                <w:sz w:val="24"/>
              </w:rPr>
              <w:t>6MHz</w:t>
            </w:r>
          </w:p>
        </w:tc>
      </w:tr>
      <w:tr w:rsidR="00325697">
        <w:trPr>
          <w:trHeight w:val="360"/>
        </w:trPr>
        <w:tc>
          <w:tcPr>
            <w:tcW w:w="6659" w:type="dxa"/>
          </w:tcPr>
          <w:p w:rsidR="00325697" w:rsidRDefault="00EB0F61">
            <w:pPr>
              <w:pStyle w:val="TableParagraph"/>
              <w:spacing w:line="301" w:lineRule="exact"/>
              <w:jc w:val="left"/>
              <w:rPr>
                <w:rFonts w:ascii="宋体" w:eastAsia="宋体"/>
                <w:sz w:val="24"/>
              </w:rPr>
            </w:pPr>
            <w:r>
              <w:rPr>
                <w:rFonts w:ascii="宋体" w:eastAsia="宋体"/>
                <w:sz w:val="24"/>
              </w:rPr>
              <w:t>微分增益（</w:t>
            </w:r>
            <w:r>
              <w:rPr>
                <w:sz w:val="24"/>
              </w:rPr>
              <w:t>Differential</w:t>
            </w:r>
            <w:r>
              <w:rPr>
                <w:spacing w:val="-11"/>
                <w:sz w:val="24"/>
              </w:rPr>
              <w:t xml:space="preserve"> </w:t>
            </w:r>
            <w:r>
              <w:rPr>
                <w:spacing w:val="-4"/>
                <w:sz w:val="24"/>
              </w:rPr>
              <w:t>Gain</w:t>
            </w:r>
            <w:r>
              <w:rPr>
                <w:rFonts w:ascii="宋体" w:eastAsia="宋体"/>
                <w:spacing w:val="-4"/>
                <w:sz w:val="24"/>
              </w:rPr>
              <w:t>）</w:t>
            </w:r>
          </w:p>
        </w:tc>
        <w:tc>
          <w:tcPr>
            <w:tcW w:w="3241" w:type="dxa"/>
          </w:tcPr>
          <w:p w:rsidR="00325697" w:rsidRDefault="00EB0F61">
            <w:pPr>
              <w:pStyle w:val="TableParagraph"/>
              <w:ind w:left="107"/>
              <w:jc w:val="left"/>
              <w:rPr>
                <w:sz w:val="24"/>
              </w:rPr>
            </w:pPr>
            <w:r>
              <w:rPr>
                <w:sz w:val="24"/>
              </w:rPr>
              <w:t>±5</w:t>
            </w:r>
            <w:r>
              <w:rPr>
                <w:spacing w:val="4"/>
                <w:sz w:val="24"/>
              </w:rPr>
              <w:t xml:space="preserve"> </w:t>
            </w:r>
            <w:r>
              <w:rPr>
                <w:sz w:val="24"/>
              </w:rPr>
              <w:t>%,</w:t>
            </w:r>
            <w:r>
              <w:rPr>
                <w:spacing w:val="7"/>
                <w:sz w:val="24"/>
              </w:rPr>
              <w:t xml:space="preserve"> </w:t>
            </w:r>
            <w:r>
              <w:rPr>
                <w:spacing w:val="-5"/>
                <w:sz w:val="24"/>
              </w:rPr>
              <w:t>Max</w:t>
            </w:r>
          </w:p>
        </w:tc>
      </w:tr>
      <w:tr w:rsidR="00325697">
        <w:trPr>
          <w:trHeight w:val="359"/>
        </w:trPr>
        <w:tc>
          <w:tcPr>
            <w:tcW w:w="6659" w:type="dxa"/>
          </w:tcPr>
          <w:p w:rsidR="00325697" w:rsidRDefault="00EB0F61">
            <w:pPr>
              <w:pStyle w:val="TableParagraph"/>
              <w:spacing w:line="301" w:lineRule="exact"/>
              <w:jc w:val="left"/>
              <w:rPr>
                <w:rFonts w:ascii="宋体" w:eastAsia="宋体"/>
                <w:sz w:val="24"/>
              </w:rPr>
            </w:pPr>
            <w:r>
              <w:rPr>
                <w:rFonts w:ascii="宋体" w:eastAsia="宋体"/>
                <w:sz w:val="24"/>
              </w:rPr>
              <w:t>微分相位（</w:t>
            </w:r>
            <w:r>
              <w:rPr>
                <w:sz w:val="24"/>
              </w:rPr>
              <w:t>Differential</w:t>
            </w:r>
            <w:r>
              <w:rPr>
                <w:spacing w:val="-11"/>
                <w:sz w:val="24"/>
              </w:rPr>
              <w:t xml:space="preserve"> </w:t>
            </w:r>
            <w:r>
              <w:rPr>
                <w:spacing w:val="-2"/>
                <w:sz w:val="24"/>
              </w:rPr>
              <w:t>Phase</w:t>
            </w:r>
            <w:r>
              <w:rPr>
                <w:rFonts w:ascii="宋体" w:eastAsia="宋体"/>
                <w:spacing w:val="-2"/>
                <w:sz w:val="24"/>
              </w:rPr>
              <w:t>）</w:t>
            </w:r>
          </w:p>
        </w:tc>
        <w:tc>
          <w:tcPr>
            <w:tcW w:w="3241" w:type="dxa"/>
          </w:tcPr>
          <w:p w:rsidR="00325697" w:rsidRDefault="00EB0F61">
            <w:pPr>
              <w:pStyle w:val="TableParagraph"/>
              <w:ind w:left="107"/>
              <w:jc w:val="left"/>
              <w:rPr>
                <w:sz w:val="24"/>
              </w:rPr>
            </w:pPr>
            <w:r>
              <w:rPr>
                <w:sz w:val="24"/>
              </w:rPr>
              <w:t>±5</w:t>
            </w:r>
            <w:r>
              <w:rPr>
                <w:spacing w:val="3"/>
                <w:sz w:val="24"/>
              </w:rPr>
              <w:t xml:space="preserve"> </w:t>
            </w:r>
            <w:r>
              <w:rPr>
                <w:sz w:val="24"/>
              </w:rPr>
              <w:t>Deg.,</w:t>
            </w:r>
            <w:r>
              <w:rPr>
                <w:spacing w:val="5"/>
                <w:sz w:val="24"/>
              </w:rPr>
              <w:t xml:space="preserve"> </w:t>
            </w:r>
            <w:r>
              <w:rPr>
                <w:spacing w:val="-5"/>
                <w:sz w:val="24"/>
              </w:rPr>
              <w:t>Max</w:t>
            </w:r>
          </w:p>
        </w:tc>
      </w:tr>
      <w:tr w:rsidR="00325697">
        <w:trPr>
          <w:trHeight w:val="359"/>
        </w:trPr>
        <w:tc>
          <w:tcPr>
            <w:tcW w:w="6659" w:type="dxa"/>
          </w:tcPr>
          <w:p w:rsidR="00325697" w:rsidRDefault="00EB0F61">
            <w:pPr>
              <w:pStyle w:val="TableParagraph"/>
              <w:spacing w:line="301" w:lineRule="exact"/>
              <w:jc w:val="left"/>
              <w:rPr>
                <w:rFonts w:ascii="宋体" w:eastAsia="宋体"/>
                <w:sz w:val="24"/>
              </w:rPr>
            </w:pPr>
            <w:r>
              <w:rPr>
                <w:sz w:val="24"/>
              </w:rPr>
              <w:t>3dB</w:t>
            </w:r>
            <w:r>
              <w:rPr>
                <w:spacing w:val="-12"/>
                <w:sz w:val="24"/>
              </w:rPr>
              <w:t xml:space="preserve"> </w:t>
            </w:r>
            <w:r>
              <w:rPr>
                <w:rFonts w:ascii="宋体" w:eastAsia="宋体"/>
                <w:sz w:val="24"/>
              </w:rPr>
              <w:t>中频带宽（</w:t>
            </w:r>
            <w:r>
              <w:rPr>
                <w:sz w:val="24"/>
              </w:rPr>
              <w:t>3Db</w:t>
            </w:r>
            <w:r>
              <w:rPr>
                <w:spacing w:val="-2"/>
                <w:sz w:val="24"/>
              </w:rPr>
              <w:t xml:space="preserve"> </w:t>
            </w:r>
            <w:r>
              <w:rPr>
                <w:sz w:val="24"/>
              </w:rPr>
              <w:t>IF</w:t>
            </w:r>
            <w:r>
              <w:rPr>
                <w:spacing w:val="-5"/>
                <w:sz w:val="24"/>
              </w:rPr>
              <w:t xml:space="preserve"> </w:t>
            </w:r>
            <w:r>
              <w:rPr>
                <w:spacing w:val="-2"/>
                <w:sz w:val="24"/>
              </w:rPr>
              <w:t>WIDEBAND</w:t>
            </w:r>
            <w:r>
              <w:rPr>
                <w:rFonts w:ascii="宋体" w:eastAsia="宋体"/>
                <w:spacing w:val="-2"/>
                <w:sz w:val="24"/>
              </w:rPr>
              <w:t>）</w:t>
            </w:r>
          </w:p>
        </w:tc>
        <w:tc>
          <w:tcPr>
            <w:tcW w:w="3241" w:type="dxa"/>
          </w:tcPr>
          <w:p w:rsidR="00325697" w:rsidRDefault="00EB0F61">
            <w:pPr>
              <w:pStyle w:val="TableParagraph"/>
              <w:ind w:left="107"/>
              <w:jc w:val="left"/>
              <w:rPr>
                <w:sz w:val="24"/>
              </w:rPr>
            </w:pPr>
            <w:r>
              <w:rPr>
                <w:spacing w:val="-2"/>
                <w:sz w:val="24"/>
              </w:rPr>
              <w:t>16.5MHz</w:t>
            </w:r>
          </w:p>
        </w:tc>
      </w:tr>
      <w:tr w:rsidR="00325697">
        <w:trPr>
          <w:trHeight w:val="357"/>
        </w:trPr>
        <w:tc>
          <w:tcPr>
            <w:tcW w:w="6659" w:type="dxa"/>
          </w:tcPr>
          <w:p w:rsidR="00325697" w:rsidRDefault="00EB0F61">
            <w:pPr>
              <w:pStyle w:val="TableParagraph"/>
              <w:spacing w:before="35" w:line="301" w:lineRule="exact"/>
              <w:jc w:val="left"/>
              <w:rPr>
                <w:sz w:val="24"/>
              </w:rPr>
            </w:pPr>
            <w:r>
              <w:rPr>
                <w:rFonts w:ascii="宋体" w:eastAsia="宋体"/>
                <w:spacing w:val="-14"/>
                <w:sz w:val="24"/>
              </w:rPr>
              <w:t xml:space="preserve">信噪比 </w:t>
            </w:r>
            <w:r>
              <w:rPr>
                <w:spacing w:val="-5"/>
                <w:sz w:val="24"/>
              </w:rPr>
              <w:t>S/N</w:t>
            </w:r>
          </w:p>
        </w:tc>
        <w:tc>
          <w:tcPr>
            <w:tcW w:w="3241" w:type="dxa"/>
          </w:tcPr>
          <w:p w:rsidR="00325697" w:rsidRDefault="00EB0F61">
            <w:pPr>
              <w:pStyle w:val="TableParagraph"/>
              <w:spacing w:before="41"/>
              <w:ind w:left="107"/>
              <w:jc w:val="left"/>
              <w:rPr>
                <w:sz w:val="24"/>
              </w:rPr>
            </w:pPr>
            <w:r>
              <w:rPr>
                <w:sz w:val="24"/>
              </w:rPr>
              <w:t>38dB,</w:t>
            </w:r>
            <w:r>
              <w:rPr>
                <w:spacing w:val="-1"/>
                <w:sz w:val="24"/>
              </w:rPr>
              <w:t xml:space="preserve"> </w:t>
            </w:r>
            <w:r>
              <w:rPr>
                <w:spacing w:val="-5"/>
                <w:sz w:val="24"/>
              </w:rPr>
              <w:t>Min</w:t>
            </w:r>
          </w:p>
        </w:tc>
      </w:tr>
      <w:tr w:rsidR="00325697">
        <w:trPr>
          <w:trHeight w:val="359"/>
        </w:trPr>
        <w:tc>
          <w:tcPr>
            <w:tcW w:w="6659" w:type="dxa"/>
          </w:tcPr>
          <w:p w:rsidR="00325697" w:rsidRDefault="00EB0F61">
            <w:pPr>
              <w:pStyle w:val="TableParagraph"/>
              <w:spacing w:before="43"/>
              <w:jc w:val="left"/>
              <w:rPr>
                <w:sz w:val="24"/>
              </w:rPr>
            </w:pPr>
            <w:r>
              <w:rPr>
                <w:spacing w:val="-2"/>
                <w:sz w:val="24"/>
              </w:rPr>
              <w:t>RSSI</w:t>
            </w:r>
            <w:r>
              <w:rPr>
                <w:spacing w:val="7"/>
                <w:sz w:val="24"/>
              </w:rPr>
              <w:t xml:space="preserve"> </w:t>
            </w:r>
            <w:r>
              <w:rPr>
                <w:spacing w:val="-2"/>
                <w:sz w:val="24"/>
              </w:rPr>
              <w:t>Output</w:t>
            </w:r>
            <w:r>
              <w:rPr>
                <w:spacing w:val="7"/>
                <w:sz w:val="24"/>
              </w:rPr>
              <w:t xml:space="preserve"> </w:t>
            </w:r>
            <w:r>
              <w:rPr>
                <w:spacing w:val="-2"/>
                <w:sz w:val="24"/>
              </w:rPr>
              <w:t>Voltage(-30dBm~-90dBm)</w:t>
            </w:r>
          </w:p>
        </w:tc>
        <w:tc>
          <w:tcPr>
            <w:tcW w:w="3241" w:type="dxa"/>
          </w:tcPr>
          <w:p w:rsidR="00325697" w:rsidRDefault="00EB0F61">
            <w:pPr>
              <w:pStyle w:val="TableParagraph"/>
              <w:spacing w:before="43"/>
              <w:ind w:left="107"/>
              <w:jc w:val="left"/>
              <w:rPr>
                <w:sz w:val="24"/>
              </w:rPr>
            </w:pPr>
            <w:r>
              <w:rPr>
                <w:spacing w:val="-2"/>
                <w:sz w:val="24"/>
              </w:rPr>
              <w:t>1.3~0.7V</w:t>
            </w:r>
          </w:p>
        </w:tc>
      </w:tr>
    </w:tbl>
    <w:p w:rsidR="00325697" w:rsidRDefault="00325697">
      <w:pPr>
        <w:pStyle w:val="a3"/>
        <w:spacing w:before="3"/>
        <w:rPr>
          <w:rFonts w:ascii="Microsoft JhengHei"/>
          <w:sz w:val="13"/>
        </w:rPr>
      </w:pPr>
    </w:p>
    <w:p w:rsidR="00325697" w:rsidRDefault="00325697">
      <w:pPr>
        <w:pStyle w:val="a3"/>
        <w:spacing w:before="12"/>
        <w:rPr>
          <w:rFonts w:ascii="宋体"/>
          <w:b w:val="0"/>
          <w:sz w:val="3"/>
          <w:lang w:eastAsia="zh-CN"/>
        </w:rPr>
      </w:pPr>
    </w:p>
    <w:p w:rsidR="00325697" w:rsidRDefault="00325697">
      <w:pPr>
        <w:rPr>
          <w:rFonts w:ascii="宋体"/>
          <w:sz w:val="3"/>
          <w:lang w:eastAsia="zh-CN"/>
        </w:rPr>
        <w:sectPr w:rsidR="00325697">
          <w:pgSz w:w="11900" w:h="16850"/>
          <w:pgMar w:top="960" w:right="620" w:bottom="660" w:left="920" w:header="769" w:footer="468" w:gutter="0"/>
          <w:cols w:space="720"/>
        </w:sectPr>
      </w:pPr>
    </w:p>
    <w:p w:rsidR="00325697" w:rsidRDefault="00325697">
      <w:pPr>
        <w:pStyle w:val="a3"/>
        <w:spacing w:before="11"/>
        <w:rPr>
          <w:rFonts w:ascii="宋体"/>
          <w:b w:val="0"/>
          <w:sz w:val="16"/>
          <w:lang w:eastAsia="zh-CN"/>
        </w:rPr>
      </w:pPr>
    </w:p>
    <w:p w:rsidR="00325697" w:rsidRDefault="00EB0F61">
      <w:pPr>
        <w:pStyle w:val="a4"/>
        <w:numPr>
          <w:ilvl w:val="1"/>
          <w:numId w:val="2"/>
        </w:numPr>
        <w:tabs>
          <w:tab w:val="left" w:pos="678"/>
          <w:tab w:val="left" w:pos="679"/>
        </w:tabs>
        <w:spacing w:before="39" w:line="437" w:lineRule="exact"/>
        <w:ind w:left="678" w:hanging="469"/>
        <w:rPr>
          <w:b/>
          <w:sz w:val="24"/>
        </w:rPr>
      </w:pPr>
      <w:r>
        <w:rPr>
          <w:rFonts w:ascii="Microsoft JhengHei" w:eastAsia="Microsoft JhengHei"/>
          <w:b/>
          <w:sz w:val="24"/>
        </w:rPr>
        <w:t>结构规格（</w:t>
      </w:r>
      <w:r>
        <w:rPr>
          <w:b/>
          <w:sz w:val="24"/>
        </w:rPr>
        <w:t>Mechanical</w:t>
      </w:r>
      <w:r>
        <w:rPr>
          <w:b/>
          <w:spacing w:val="-5"/>
          <w:sz w:val="24"/>
        </w:rPr>
        <w:t xml:space="preserve"> </w:t>
      </w:r>
      <w:r>
        <w:rPr>
          <w:b/>
          <w:spacing w:val="-2"/>
          <w:sz w:val="24"/>
        </w:rPr>
        <w:t>Specification</w:t>
      </w:r>
      <w:r>
        <w:rPr>
          <w:rFonts w:ascii="Microsoft JhengHei" w:eastAsia="Microsoft JhengHei"/>
          <w:b/>
          <w:spacing w:val="-2"/>
          <w:sz w:val="24"/>
        </w:rPr>
        <w:t>）</w:t>
      </w:r>
      <w:r>
        <w:rPr>
          <w:b/>
          <w:spacing w:val="-2"/>
          <w:sz w:val="24"/>
        </w:rPr>
        <w:t>:</w:t>
      </w:r>
    </w:p>
    <w:p w:rsidR="00325697" w:rsidRDefault="00EB0F61">
      <w:pPr>
        <w:spacing w:line="272" w:lineRule="exact"/>
        <w:ind w:left="700"/>
        <w:rPr>
          <w:sz w:val="24"/>
        </w:rPr>
      </w:pPr>
      <w:r>
        <w:rPr>
          <w:sz w:val="24"/>
        </w:rPr>
        <w:t>Please</w:t>
      </w:r>
      <w:r>
        <w:rPr>
          <w:spacing w:val="-3"/>
          <w:sz w:val="24"/>
        </w:rPr>
        <w:t xml:space="preserve"> </w:t>
      </w:r>
      <w:r>
        <w:rPr>
          <w:sz w:val="24"/>
        </w:rPr>
        <w:t>refer</w:t>
      </w:r>
      <w:r>
        <w:rPr>
          <w:spacing w:val="-3"/>
          <w:sz w:val="24"/>
        </w:rPr>
        <w:t xml:space="preserve"> </w:t>
      </w:r>
      <w:r>
        <w:rPr>
          <w:sz w:val="24"/>
        </w:rPr>
        <w:t>to</w:t>
      </w:r>
      <w:r>
        <w:rPr>
          <w:spacing w:val="-4"/>
          <w:sz w:val="24"/>
        </w:rPr>
        <w:t xml:space="preserve"> </w:t>
      </w:r>
      <w:r>
        <w:rPr>
          <w:b/>
          <w:i/>
          <w:color w:val="0000FF"/>
          <w:sz w:val="24"/>
        </w:rPr>
        <w:t>Figure</w:t>
      </w:r>
      <w:r>
        <w:rPr>
          <w:b/>
          <w:i/>
          <w:color w:val="0000FF"/>
          <w:spacing w:val="-6"/>
          <w:sz w:val="24"/>
        </w:rPr>
        <w:t xml:space="preserve"> </w:t>
      </w:r>
      <w:r>
        <w:rPr>
          <w:b/>
          <w:i/>
          <w:color w:val="0000FF"/>
          <w:spacing w:val="-5"/>
          <w:sz w:val="24"/>
        </w:rPr>
        <w:t>2</w:t>
      </w:r>
      <w:r>
        <w:rPr>
          <w:spacing w:val="-5"/>
          <w:sz w:val="24"/>
        </w:rPr>
        <w:t>.</w:t>
      </w:r>
    </w:p>
    <w:p w:rsidR="00325697" w:rsidRDefault="00EB0F61">
      <w:pPr>
        <w:pStyle w:val="a4"/>
        <w:numPr>
          <w:ilvl w:val="1"/>
          <w:numId w:val="2"/>
        </w:numPr>
        <w:tabs>
          <w:tab w:val="left" w:pos="664"/>
          <w:tab w:val="left" w:pos="665"/>
        </w:tabs>
        <w:spacing w:before="149" w:line="386" w:lineRule="exact"/>
        <w:ind w:left="664" w:hanging="452"/>
        <w:rPr>
          <w:b/>
          <w:sz w:val="24"/>
        </w:rPr>
      </w:pPr>
      <w:r>
        <w:rPr>
          <w:rFonts w:ascii="Microsoft JhengHei" w:eastAsia="Microsoft JhengHei"/>
          <w:b/>
          <w:sz w:val="24"/>
        </w:rPr>
        <w:t>环境条件（</w:t>
      </w:r>
      <w:r>
        <w:rPr>
          <w:b/>
          <w:sz w:val="24"/>
        </w:rPr>
        <w:t>Environmental</w:t>
      </w:r>
      <w:r>
        <w:rPr>
          <w:b/>
          <w:spacing w:val="-1"/>
          <w:sz w:val="24"/>
        </w:rPr>
        <w:t xml:space="preserve"> </w:t>
      </w:r>
      <w:r>
        <w:rPr>
          <w:b/>
          <w:spacing w:val="-2"/>
          <w:sz w:val="24"/>
        </w:rPr>
        <w:t>Specification</w:t>
      </w:r>
      <w:r>
        <w:rPr>
          <w:rFonts w:ascii="Microsoft JhengHei" w:eastAsia="Microsoft JhengHei"/>
          <w:b/>
          <w:spacing w:val="-2"/>
          <w:sz w:val="24"/>
        </w:rPr>
        <w:t>）</w:t>
      </w:r>
      <w:r>
        <w:rPr>
          <w:b/>
          <w:spacing w:val="-2"/>
          <w:sz w:val="24"/>
        </w:rPr>
        <w:t>:</w:t>
      </w:r>
    </w:p>
    <w:p w:rsidR="00325697" w:rsidRDefault="00EB0F61">
      <w:pPr>
        <w:pStyle w:val="a4"/>
        <w:numPr>
          <w:ilvl w:val="2"/>
          <w:numId w:val="2"/>
        </w:numPr>
        <w:tabs>
          <w:tab w:val="left" w:pos="1171"/>
          <w:tab w:val="left" w:pos="5741"/>
        </w:tabs>
        <w:spacing w:line="386" w:lineRule="exact"/>
        <w:ind w:hanging="481"/>
        <w:rPr>
          <w:rFonts w:ascii="Microsoft JhengHei" w:eastAsia="Microsoft JhengHei" w:hAnsi="Microsoft JhengHei"/>
          <w:sz w:val="24"/>
        </w:rPr>
      </w:pPr>
      <w:r>
        <w:rPr>
          <w:rFonts w:ascii="宋体" w:eastAsia="宋体" w:hAnsi="宋体"/>
          <w:sz w:val="24"/>
        </w:rPr>
        <w:t>工作温度（</w:t>
      </w:r>
      <w:r>
        <w:rPr>
          <w:sz w:val="24"/>
        </w:rPr>
        <w:t>Temperature</w:t>
      </w:r>
      <w:r>
        <w:rPr>
          <w:spacing w:val="39"/>
          <w:sz w:val="24"/>
        </w:rPr>
        <w:t xml:space="preserve"> </w:t>
      </w:r>
      <w:r>
        <w:rPr>
          <w:rFonts w:ascii="宋体" w:eastAsia="宋体" w:hAnsi="宋体"/>
          <w:spacing w:val="-5"/>
          <w:sz w:val="24"/>
        </w:rPr>
        <w:t>）</w:t>
      </w:r>
      <w:r>
        <w:rPr>
          <w:spacing w:val="-5"/>
          <w:sz w:val="24"/>
        </w:rPr>
        <w:t>:</w:t>
      </w:r>
      <w:r>
        <w:rPr>
          <w:sz w:val="24"/>
        </w:rPr>
        <w:tab/>
        <w:t>-10</w:t>
      </w:r>
      <w:r>
        <w:rPr>
          <w:rFonts w:ascii="Microsoft JhengHei" w:eastAsia="Microsoft JhengHei" w:hAnsi="Microsoft JhengHei"/>
          <w:sz w:val="24"/>
        </w:rPr>
        <w:t>℃</w:t>
      </w:r>
      <w:r>
        <w:rPr>
          <w:rFonts w:ascii="Microsoft JhengHei" w:eastAsia="Microsoft JhengHei" w:hAnsi="Microsoft JhengHei"/>
          <w:spacing w:val="59"/>
          <w:sz w:val="24"/>
        </w:rPr>
        <w:t xml:space="preserve"> </w:t>
      </w:r>
      <w:r>
        <w:rPr>
          <w:sz w:val="24"/>
        </w:rPr>
        <w:t>~</w:t>
      </w:r>
      <w:r>
        <w:rPr>
          <w:spacing w:val="-2"/>
          <w:sz w:val="24"/>
        </w:rPr>
        <w:t xml:space="preserve"> </w:t>
      </w:r>
      <w:r>
        <w:rPr>
          <w:spacing w:val="-4"/>
          <w:sz w:val="24"/>
        </w:rPr>
        <w:t>+65</w:t>
      </w:r>
      <w:r>
        <w:rPr>
          <w:rFonts w:ascii="Microsoft JhengHei" w:eastAsia="Microsoft JhengHei" w:hAnsi="Microsoft JhengHei"/>
          <w:spacing w:val="-4"/>
          <w:sz w:val="24"/>
        </w:rPr>
        <w:t>℃</w:t>
      </w:r>
    </w:p>
    <w:p w:rsidR="00325697" w:rsidRDefault="00EB0F61">
      <w:pPr>
        <w:pStyle w:val="a4"/>
        <w:numPr>
          <w:ilvl w:val="1"/>
          <w:numId w:val="2"/>
        </w:numPr>
        <w:tabs>
          <w:tab w:val="left" w:pos="678"/>
          <w:tab w:val="left" w:pos="679"/>
        </w:tabs>
        <w:spacing w:before="72" w:line="393" w:lineRule="exact"/>
        <w:ind w:left="678" w:hanging="466"/>
        <w:rPr>
          <w:b/>
          <w:sz w:val="24"/>
        </w:rPr>
      </w:pPr>
      <w:r>
        <w:rPr>
          <w:rFonts w:ascii="Microsoft JhengHei" w:eastAsia="Microsoft JhengHei"/>
          <w:b/>
          <w:sz w:val="24"/>
        </w:rPr>
        <w:t>测试条件（</w:t>
      </w:r>
      <w:r>
        <w:rPr>
          <w:b/>
          <w:sz w:val="24"/>
        </w:rPr>
        <w:t>Test</w:t>
      </w:r>
      <w:r>
        <w:rPr>
          <w:b/>
          <w:spacing w:val="-13"/>
          <w:sz w:val="24"/>
        </w:rPr>
        <w:t xml:space="preserve"> </w:t>
      </w:r>
      <w:r>
        <w:rPr>
          <w:b/>
          <w:spacing w:val="-2"/>
          <w:sz w:val="24"/>
        </w:rPr>
        <w:t>Condition</w:t>
      </w:r>
      <w:r>
        <w:rPr>
          <w:rFonts w:ascii="Microsoft JhengHei" w:eastAsia="Microsoft JhengHei"/>
          <w:b/>
          <w:spacing w:val="-2"/>
          <w:sz w:val="24"/>
        </w:rPr>
        <w:t>）</w:t>
      </w:r>
      <w:r>
        <w:rPr>
          <w:b/>
          <w:spacing w:val="-2"/>
          <w:sz w:val="24"/>
        </w:rPr>
        <w:t>:</w:t>
      </w:r>
    </w:p>
    <w:p w:rsidR="00325697" w:rsidRDefault="00EB0F61">
      <w:pPr>
        <w:pStyle w:val="a4"/>
        <w:numPr>
          <w:ilvl w:val="0"/>
          <w:numId w:val="1"/>
        </w:numPr>
        <w:tabs>
          <w:tab w:val="left" w:pos="990"/>
          <w:tab w:val="left" w:pos="991"/>
          <w:tab w:val="left" w:pos="5741"/>
        </w:tabs>
        <w:spacing w:line="379" w:lineRule="exact"/>
        <w:rPr>
          <w:rFonts w:ascii="Microsoft JhengHei" w:eastAsia="Microsoft JhengHei" w:hAnsi="Microsoft JhengHei"/>
          <w:sz w:val="24"/>
        </w:rPr>
      </w:pPr>
      <w:r>
        <w:rPr>
          <w:rFonts w:ascii="宋体" w:eastAsia="宋体" w:hAnsi="宋体"/>
          <w:sz w:val="24"/>
        </w:rPr>
        <w:t>周边环境温度（</w:t>
      </w:r>
      <w:r>
        <w:rPr>
          <w:sz w:val="24"/>
        </w:rPr>
        <w:t>Ambient</w:t>
      </w:r>
      <w:r>
        <w:rPr>
          <w:spacing w:val="-5"/>
          <w:sz w:val="24"/>
        </w:rPr>
        <w:t xml:space="preserve"> </w:t>
      </w:r>
      <w:r>
        <w:rPr>
          <w:spacing w:val="5"/>
          <w:sz w:val="24"/>
        </w:rPr>
        <w:t>t</w:t>
      </w:r>
      <w:r>
        <w:rPr>
          <w:spacing w:val="8"/>
          <w:sz w:val="24"/>
        </w:rPr>
        <w:t>e</w:t>
      </w:r>
      <w:r>
        <w:rPr>
          <w:spacing w:val="7"/>
          <w:sz w:val="24"/>
        </w:rPr>
        <w:t>m</w:t>
      </w:r>
      <w:r>
        <w:rPr>
          <w:spacing w:val="8"/>
          <w:sz w:val="24"/>
        </w:rPr>
        <w:t>pe</w:t>
      </w:r>
      <w:r>
        <w:rPr>
          <w:spacing w:val="4"/>
          <w:sz w:val="24"/>
        </w:rPr>
        <w:t>r</w:t>
      </w:r>
      <w:r>
        <w:rPr>
          <w:spacing w:val="11"/>
          <w:sz w:val="24"/>
        </w:rPr>
        <w:t>a</w:t>
      </w:r>
      <w:r>
        <w:rPr>
          <w:spacing w:val="5"/>
          <w:sz w:val="24"/>
        </w:rPr>
        <w:t>t</w:t>
      </w:r>
      <w:r>
        <w:rPr>
          <w:spacing w:val="8"/>
          <w:sz w:val="24"/>
        </w:rPr>
        <w:t>u</w:t>
      </w:r>
      <w:r>
        <w:rPr>
          <w:spacing w:val="4"/>
          <w:sz w:val="24"/>
        </w:rPr>
        <w:t>r</w:t>
      </w:r>
      <w:r>
        <w:rPr>
          <w:spacing w:val="11"/>
          <w:sz w:val="24"/>
        </w:rPr>
        <w:t>e</w:t>
      </w:r>
      <w:r>
        <w:rPr>
          <w:rFonts w:ascii="宋体" w:eastAsia="宋体" w:hAnsi="宋体"/>
          <w:spacing w:val="-113"/>
          <w:sz w:val="24"/>
        </w:rPr>
        <w:t>）</w:t>
      </w:r>
      <w:r>
        <w:rPr>
          <w:rFonts w:ascii="宋体" w:eastAsia="宋体" w:hAnsi="宋体"/>
          <w:spacing w:val="3"/>
          <w:sz w:val="24"/>
        </w:rPr>
        <w:t>：</w:t>
      </w:r>
      <w:r>
        <w:rPr>
          <w:rFonts w:ascii="宋体" w:eastAsia="宋体" w:hAnsi="宋体"/>
          <w:sz w:val="24"/>
        </w:rPr>
        <w:tab/>
      </w:r>
      <w:r>
        <w:rPr>
          <w:spacing w:val="-5"/>
          <w:sz w:val="24"/>
        </w:rPr>
        <w:t>25</w:t>
      </w:r>
      <w:r>
        <w:rPr>
          <w:rFonts w:ascii="Microsoft JhengHei" w:eastAsia="Microsoft JhengHei" w:hAnsi="Microsoft JhengHei"/>
          <w:spacing w:val="-5"/>
          <w:sz w:val="24"/>
        </w:rPr>
        <w:t>℃</w:t>
      </w:r>
    </w:p>
    <w:p w:rsidR="00325697" w:rsidRPr="0026018F" w:rsidRDefault="00EB0F61">
      <w:pPr>
        <w:pStyle w:val="a4"/>
        <w:numPr>
          <w:ilvl w:val="0"/>
          <w:numId w:val="1"/>
        </w:numPr>
        <w:tabs>
          <w:tab w:val="left" w:pos="990"/>
          <w:tab w:val="left" w:pos="991"/>
          <w:tab w:val="left" w:pos="5741"/>
        </w:tabs>
        <w:spacing w:line="293" w:lineRule="exact"/>
        <w:rPr>
          <w:sz w:val="24"/>
        </w:rPr>
      </w:pPr>
      <w:r>
        <w:rPr>
          <w:rFonts w:ascii="宋体" w:eastAsia="宋体" w:hAnsi="宋体"/>
          <w:spacing w:val="-4"/>
          <w:sz w:val="24"/>
        </w:rPr>
        <w:t>视频输入电压（</w:t>
      </w:r>
      <w:r>
        <w:rPr>
          <w:spacing w:val="-4"/>
          <w:sz w:val="24"/>
        </w:rPr>
        <w:t>Video</w:t>
      </w:r>
      <w:r>
        <w:rPr>
          <w:spacing w:val="1"/>
          <w:sz w:val="24"/>
        </w:rPr>
        <w:t xml:space="preserve"> </w:t>
      </w:r>
      <w:r>
        <w:rPr>
          <w:spacing w:val="-4"/>
          <w:sz w:val="24"/>
        </w:rPr>
        <w:t>input</w:t>
      </w:r>
      <w:r>
        <w:rPr>
          <w:sz w:val="24"/>
        </w:rPr>
        <w:t xml:space="preserve"> </w:t>
      </w:r>
      <w:r>
        <w:rPr>
          <w:spacing w:val="10"/>
          <w:sz w:val="24"/>
        </w:rPr>
        <w:t>v</w:t>
      </w:r>
      <w:r>
        <w:rPr>
          <w:spacing w:val="11"/>
          <w:sz w:val="24"/>
        </w:rPr>
        <w:t>o</w:t>
      </w:r>
      <w:r>
        <w:rPr>
          <w:spacing w:val="7"/>
          <w:sz w:val="24"/>
        </w:rPr>
        <w:t>l</w:t>
      </w:r>
      <w:r>
        <w:rPr>
          <w:spacing w:val="12"/>
          <w:sz w:val="24"/>
        </w:rPr>
        <w:t>t</w:t>
      </w:r>
      <w:r>
        <w:rPr>
          <w:spacing w:val="9"/>
          <w:sz w:val="24"/>
        </w:rPr>
        <w:t>a</w:t>
      </w:r>
      <w:r>
        <w:rPr>
          <w:spacing w:val="6"/>
          <w:sz w:val="24"/>
        </w:rPr>
        <w:t>g</w:t>
      </w:r>
      <w:r>
        <w:rPr>
          <w:spacing w:val="11"/>
          <w:sz w:val="24"/>
        </w:rPr>
        <w:t>e</w:t>
      </w:r>
      <w:r>
        <w:rPr>
          <w:rFonts w:ascii="宋体" w:eastAsia="宋体" w:hAnsi="宋体"/>
          <w:spacing w:val="-112"/>
          <w:sz w:val="24"/>
        </w:rPr>
        <w:t>）</w:t>
      </w:r>
      <w:r>
        <w:rPr>
          <w:rFonts w:ascii="宋体" w:eastAsia="宋体" w:hAnsi="宋体"/>
          <w:spacing w:val="6"/>
          <w:sz w:val="24"/>
        </w:rPr>
        <w:t>：</w:t>
      </w:r>
      <w:r>
        <w:rPr>
          <w:rFonts w:ascii="宋体" w:eastAsia="宋体" w:hAnsi="宋体"/>
          <w:sz w:val="24"/>
        </w:rPr>
        <w:tab/>
      </w:r>
      <w:r>
        <w:rPr>
          <w:sz w:val="24"/>
        </w:rPr>
        <w:t>1.0Vp-p,150</w:t>
      </w:r>
      <w:r>
        <w:rPr>
          <w:spacing w:val="-11"/>
          <w:sz w:val="24"/>
        </w:rPr>
        <w:t xml:space="preserve"> </w:t>
      </w:r>
      <w:r>
        <w:rPr>
          <w:spacing w:val="-2"/>
          <w:sz w:val="24"/>
        </w:rPr>
        <w:t>(IRE)</w:t>
      </w:r>
    </w:p>
    <w:p w:rsidR="0026018F" w:rsidRDefault="0026018F">
      <w:pPr>
        <w:pStyle w:val="a4"/>
        <w:numPr>
          <w:ilvl w:val="0"/>
          <w:numId w:val="1"/>
        </w:numPr>
        <w:tabs>
          <w:tab w:val="left" w:pos="990"/>
          <w:tab w:val="left" w:pos="991"/>
          <w:tab w:val="left" w:pos="5741"/>
        </w:tabs>
        <w:spacing w:line="293" w:lineRule="exact"/>
        <w:rPr>
          <w:sz w:val="24"/>
        </w:rPr>
      </w:pPr>
    </w:p>
    <w:p w:rsidR="00355D43" w:rsidRDefault="005569A9" w:rsidP="005569A9">
      <w:pPr>
        <w:pStyle w:val="a3"/>
        <w:spacing w:before="216"/>
      </w:pPr>
      <w:r>
        <w:rPr>
          <w:rFonts w:eastAsiaTheme="minorEastAsia" w:hint="eastAsia"/>
          <w:lang w:eastAsia="zh-CN"/>
        </w:rPr>
        <w:t>五：</w:t>
      </w:r>
      <w:r>
        <w:rPr>
          <w:rFonts w:eastAsiaTheme="minorEastAsia" w:hint="eastAsia"/>
          <w:lang w:eastAsia="zh-CN"/>
        </w:rPr>
        <w:t xml:space="preserve"> </w:t>
      </w:r>
      <w:r w:rsidR="003A1A9D">
        <w:rPr>
          <w:rFonts w:eastAsiaTheme="minorEastAsia" w:hint="eastAsia"/>
          <w:lang w:eastAsia="zh-CN"/>
        </w:rPr>
        <w:t>RX_25DF</w:t>
      </w:r>
      <w:r w:rsidR="00355D43">
        <w:rPr>
          <w:rFonts w:eastAsiaTheme="minorEastAsia" w:hint="eastAsia"/>
          <w:lang w:eastAsia="zh-CN"/>
        </w:rPr>
        <w:t>:</w:t>
      </w:r>
      <w:r w:rsidR="00355D43">
        <w:rPr>
          <w:spacing w:val="10"/>
        </w:rPr>
        <w:t xml:space="preserve"> </w:t>
      </w:r>
      <w:r w:rsidR="00355D43">
        <w:rPr>
          <w:rFonts w:ascii="Microsoft JhengHei" w:eastAsia="Microsoft JhengHei"/>
        </w:rPr>
        <w:t>结构尺寸</w:t>
      </w:r>
      <w:r w:rsidR="00355D43">
        <w:rPr>
          <w:rFonts w:ascii="Microsoft JhengHei" w:eastAsia="Microsoft JhengHei"/>
          <w:spacing w:val="-2"/>
        </w:rPr>
        <w:t>（</w:t>
      </w:r>
      <w:r w:rsidR="00355D43">
        <w:rPr>
          <w:spacing w:val="-2"/>
        </w:rPr>
        <w:t>Dimension</w:t>
      </w:r>
      <w:r w:rsidR="00355D43">
        <w:rPr>
          <w:rFonts w:ascii="Microsoft JhengHei" w:eastAsia="Microsoft JhengHei"/>
          <w:spacing w:val="-2"/>
        </w:rPr>
        <w:t>）</w:t>
      </w:r>
      <w:r w:rsidR="00355D43">
        <w:rPr>
          <w:spacing w:val="-2"/>
        </w:rPr>
        <w:t>:</w:t>
      </w:r>
    </w:p>
    <w:p w:rsidR="00355D43" w:rsidRDefault="00355D43">
      <w:pPr>
        <w:rPr>
          <w:rFonts w:eastAsiaTheme="minorEastAsia"/>
          <w:sz w:val="24"/>
          <w:lang w:eastAsia="zh-CN"/>
        </w:rPr>
      </w:pPr>
    </w:p>
    <w:p w:rsidR="00355D43" w:rsidRDefault="00B32E97">
      <w:pPr>
        <w:rPr>
          <w:rFonts w:eastAsiaTheme="minorEastAsia"/>
          <w:sz w:val="24"/>
          <w:lang w:eastAsia="zh-CN"/>
        </w:rPr>
      </w:pPr>
      <w:r>
        <w:rPr>
          <w:rFonts w:eastAsiaTheme="minorEastAsia"/>
          <w:noProof/>
          <w:sz w:val="24"/>
          <w:lang w:eastAsia="zh-CN"/>
        </w:rPr>
        <w:pict>
          <v:shape id="_x0000_s1062" type="#_x0000_t202" style="position:absolute;margin-left:368.9pt;margin-top:83.2pt;width:47.9pt;height:17.55pt;z-index:251688960;mso-width-relative:margin;mso-height-relative:margin">
            <v:textbox>
              <w:txbxContent>
                <w:p w:rsidR="00947BD0" w:rsidRDefault="00947BD0" w:rsidP="00947BD0">
                  <w:pPr>
                    <w:rPr>
                      <w:rFonts w:eastAsiaTheme="minorEastAsia"/>
                      <w:lang w:eastAsia="zh-CN"/>
                    </w:rPr>
                  </w:pPr>
                  <w:r>
                    <w:rPr>
                      <w:rFonts w:eastAsiaTheme="minorEastAsia" w:hint="eastAsia"/>
                      <w:lang w:eastAsia="zh-CN"/>
                    </w:rPr>
                    <w:t>27mm</w:t>
                  </w:r>
                </w:p>
                <w:p w:rsidR="00947BD0" w:rsidRPr="009268BE" w:rsidRDefault="00947BD0" w:rsidP="00947BD0">
                  <w:pPr>
                    <w:rPr>
                      <w:rFonts w:eastAsiaTheme="minorEastAsia"/>
                      <w:lang w:eastAsia="zh-CN"/>
                    </w:rPr>
                  </w:pPr>
                </w:p>
              </w:txbxContent>
            </v:textbox>
          </v:shape>
        </w:pict>
      </w:r>
      <w:r>
        <w:rPr>
          <w:rFonts w:eastAsiaTheme="minorEastAsia"/>
          <w:noProof/>
          <w:sz w:val="24"/>
          <w:lang w:eastAsia="zh-CN"/>
        </w:rPr>
        <w:pict>
          <v:shape id="_x0000_s1060" type="#_x0000_t32" style="position:absolute;margin-left:360.95pt;margin-top:6.9pt;width:.05pt;height:156.45pt;flip:y;z-index:251687936" o:connectortype="straight">
            <v:stroke startarrow="block" endarrow="block"/>
          </v:shape>
        </w:pict>
      </w:r>
      <w:r>
        <w:rPr>
          <w:rFonts w:eastAsiaTheme="minorEastAsia"/>
          <w:noProof/>
          <w:sz w:val="24"/>
          <w:lang w:eastAsia="zh-CN"/>
        </w:rPr>
        <w:pict>
          <v:shape id="_x0000_s1059" type="#_x0000_t32" style="position:absolute;margin-left:309.7pt;margin-top:170.85pt;width:76.35pt;height:0;z-index:251686912" o:connectortype="straight"/>
        </w:pict>
      </w:r>
      <w:r>
        <w:rPr>
          <w:rFonts w:eastAsiaTheme="minorEastAsia"/>
          <w:noProof/>
          <w:sz w:val="24"/>
          <w:lang w:eastAsia="zh-CN"/>
        </w:rPr>
        <w:pict>
          <v:shape id="_x0000_s1058" type="#_x0000_t32" style="position:absolute;margin-left:309.7pt;margin-top:2.45pt;width:55.7pt;height:0;z-index:251685888" o:connectortype="straight"/>
        </w:pict>
      </w:r>
      <w:r w:rsidR="003A1A9D">
        <w:rPr>
          <w:rFonts w:eastAsiaTheme="minorEastAsia"/>
          <w:noProof/>
          <w:sz w:val="24"/>
          <w:lang w:eastAsia="zh-CN"/>
        </w:rPr>
        <w:drawing>
          <wp:inline distT="0" distB="0" distL="0" distR="0">
            <wp:extent cx="4397071" cy="2186608"/>
            <wp:effectExtent l="19050" t="0" r="3479" b="0"/>
            <wp:docPr id="14" name="图片 7" descr="D:\Documents\WeChat Files\wxid_krw8l2dbs7ms22\FileStorage\Temp\d297edaad02c54226664370c70896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s\WeChat Files\wxid_krw8l2dbs7ms22\FileStorage\Temp\d297edaad02c54226664370c7089630.jpg"/>
                    <pic:cNvPicPr>
                      <a:picLocks noChangeAspect="1" noChangeArrowheads="1"/>
                    </pic:cNvPicPr>
                  </pic:nvPicPr>
                  <pic:blipFill>
                    <a:blip r:embed="rId13" cstate="print"/>
                    <a:srcRect l="23877" t="16935" r="9304" b="38710"/>
                    <a:stretch>
                      <a:fillRect/>
                    </a:stretch>
                  </pic:blipFill>
                  <pic:spPr bwMode="auto">
                    <a:xfrm>
                      <a:off x="0" y="0"/>
                      <a:ext cx="4398700" cy="2186608"/>
                    </a:xfrm>
                    <a:prstGeom prst="rect">
                      <a:avLst/>
                    </a:prstGeom>
                    <a:noFill/>
                    <a:ln w="9525">
                      <a:noFill/>
                      <a:miter lim="800000"/>
                      <a:headEnd/>
                      <a:tailEnd/>
                    </a:ln>
                  </pic:spPr>
                </pic:pic>
              </a:graphicData>
            </a:graphic>
          </wp:inline>
        </w:drawing>
      </w:r>
    </w:p>
    <w:p w:rsidR="005569A9" w:rsidRDefault="00B32E97">
      <w:pPr>
        <w:rPr>
          <w:rFonts w:eastAsiaTheme="minorEastAsia"/>
          <w:noProof/>
          <w:sz w:val="24"/>
          <w:lang w:eastAsia="zh-CN"/>
        </w:rPr>
      </w:pPr>
      <w:r>
        <w:rPr>
          <w:rFonts w:eastAsiaTheme="minorEastAsia"/>
          <w:noProof/>
          <w:sz w:val="24"/>
          <w:lang w:eastAsia="zh-CN"/>
        </w:rPr>
        <w:pict>
          <v:shape id="_x0000_s1054" type="#_x0000_t32" style="position:absolute;margin-left:297.7pt;margin-top:10pt;width:0;height:36.3pt;z-index:251682816" o:connectortype="straight"/>
        </w:pict>
      </w:r>
      <w:r>
        <w:rPr>
          <w:rFonts w:eastAsiaTheme="minorEastAsia"/>
          <w:noProof/>
          <w:sz w:val="24"/>
          <w:lang w:eastAsia="zh-CN"/>
        </w:rPr>
        <w:pict>
          <v:shape id="_x0000_s1053" type="#_x0000_t32" style="position:absolute;margin-left:.35pt;margin-top:10pt;width:0;height:36.3pt;z-index:251681792" o:connectortype="straight"/>
        </w:pict>
      </w:r>
    </w:p>
    <w:p w:rsidR="005569A9" w:rsidRDefault="00B32E97">
      <w:pPr>
        <w:rPr>
          <w:rFonts w:eastAsiaTheme="minorEastAsia"/>
          <w:noProof/>
          <w:sz w:val="24"/>
          <w:lang w:eastAsia="zh-CN"/>
        </w:rPr>
      </w:pPr>
      <w:r>
        <w:rPr>
          <w:rFonts w:eastAsiaTheme="minorEastAsia"/>
          <w:noProof/>
          <w:sz w:val="24"/>
          <w:lang w:eastAsia="zh-CN"/>
        </w:rPr>
        <w:pict>
          <v:shape id="_x0000_s1055" type="#_x0000_t32" style="position:absolute;margin-left:10.35pt;margin-top:5.6pt;width:279.85pt;height:0;z-index:251683840" o:connectortype="straight">
            <v:stroke startarrow="block" endarrow="block"/>
          </v:shape>
        </w:pict>
      </w:r>
    </w:p>
    <w:p w:rsidR="005569A9" w:rsidRDefault="00B32E97">
      <w:pPr>
        <w:rPr>
          <w:rFonts w:eastAsiaTheme="minorEastAsia"/>
          <w:noProof/>
          <w:sz w:val="24"/>
          <w:lang w:eastAsia="zh-CN"/>
        </w:rPr>
      </w:pPr>
      <w:r>
        <w:rPr>
          <w:rFonts w:eastAsiaTheme="minorEastAsia"/>
          <w:noProof/>
          <w:sz w:val="24"/>
          <w:lang w:eastAsia="zh-CN"/>
        </w:rPr>
        <w:pict>
          <v:shape id="_x0000_s1057" type="#_x0000_t202" style="position:absolute;margin-left:108.35pt;margin-top:1.15pt;width:47.9pt;height:17.55pt;z-index:251684864;mso-width-relative:margin;mso-height-relative:margin">
            <v:textbox>
              <w:txbxContent>
                <w:p w:rsidR="00ED7BB7" w:rsidRDefault="00ED7BB7" w:rsidP="00ED7BB7">
                  <w:pPr>
                    <w:rPr>
                      <w:rFonts w:eastAsiaTheme="minorEastAsia"/>
                      <w:lang w:eastAsia="zh-CN"/>
                    </w:rPr>
                  </w:pPr>
                  <w:r>
                    <w:rPr>
                      <w:rFonts w:eastAsiaTheme="minorEastAsia" w:hint="eastAsia"/>
                      <w:lang w:eastAsia="zh-CN"/>
                    </w:rPr>
                    <w:t>46mm</w:t>
                  </w:r>
                </w:p>
                <w:p w:rsidR="00ED7BB7" w:rsidRPr="009268BE" w:rsidRDefault="00ED7BB7" w:rsidP="00ED7BB7">
                  <w:pPr>
                    <w:rPr>
                      <w:rFonts w:eastAsiaTheme="minorEastAsia"/>
                      <w:lang w:eastAsia="zh-CN"/>
                    </w:rPr>
                  </w:pPr>
                </w:p>
              </w:txbxContent>
            </v:textbox>
          </v:shape>
        </w:pict>
      </w:r>
    </w:p>
    <w:p w:rsidR="005569A9" w:rsidRDefault="005569A9">
      <w:pPr>
        <w:rPr>
          <w:rFonts w:eastAsiaTheme="minorEastAsia"/>
          <w:noProof/>
          <w:sz w:val="24"/>
          <w:lang w:eastAsia="zh-CN"/>
        </w:rPr>
      </w:pPr>
    </w:p>
    <w:p w:rsidR="005569A9" w:rsidRDefault="005569A9">
      <w:pPr>
        <w:rPr>
          <w:rFonts w:eastAsiaTheme="minorEastAsia"/>
          <w:noProof/>
          <w:sz w:val="24"/>
          <w:lang w:eastAsia="zh-CN"/>
        </w:rPr>
      </w:pPr>
    </w:p>
    <w:p w:rsidR="005569A9" w:rsidRDefault="00B32E97">
      <w:pPr>
        <w:rPr>
          <w:rFonts w:eastAsiaTheme="minorEastAsia"/>
          <w:noProof/>
          <w:sz w:val="24"/>
          <w:lang w:eastAsia="zh-CN"/>
        </w:rPr>
      </w:pPr>
      <w:r w:rsidRPr="00B32E97">
        <w:rPr>
          <w:rFonts w:eastAsiaTheme="minorEastAsia"/>
          <w:noProof/>
          <w:color w:val="FF0000"/>
          <w:sz w:val="24"/>
          <w:lang w:eastAsia="zh-CN"/>
        </w:rPr>
        <w:pict>
          <v:shape id="_x0000_s1077" type="#_x0000_t32" style="position:absolute;margin-left:271.5pt;margin-top:80.6pt;width:.05pt;height:140.25pt;z-index:251703296" o:connectortype="straight" strokecolor="red"/>
        </w:pict>
      </w:r>
      <w:r w:rsidRPr="00B32E97">
        <w:rPr>
          <w:rFonts w:eastAsiaTheme="minorEastAsia"/>
          <w:noProof/>
          <w:color w:val="FF0000"/>
          <w:sz w:val="24"/>
          <w:lang w:eastAsia="zh-CN"/>
        </w:rPr>
        <w:pict>
          <v:shape id="_x0000_s1074" type="#_x0000_t32" style="position:absolute;margin-left:25.35pt;margin-top:131.45pt;width:0;height:89.4pt;z-index:251700224" o:connectortype="straight" strokecolor="red"/>
        </w:pict>
      </w:r>
      <w:r>
        <w:rPr>
          <w:rFonts w:eastAsiaTheme="minorEastAsia"/>
          <w:noProof/>
          <w:sz w:val="24"/>
          <w:lang w:eastAsia="zh-CN"/>
        </w:rPr>
        <w:pict>
          <v:shape id="_x0000_s1075" type="#_x0000_t32" style="position:absolute;margin-left:221.4pt;margin-top:126.3pt;width:.05pt;height:97.7pt;z-index:251701248" o:connectortype="straight" strokecolor="red"/>
        </w:pict>
      </w:r>
      <w:r>
        <w:rPr>
          <w:rFonts w:eastAsiaTheme="minorEastAsia"/>
          <w:noProof/>
          <w:sz w:val="24"/>
          <w:lang w:eastAsia="zh-CN"/>
        </w:rPr>
        <w:pict>
          <v:shape id="_x0000_s1073" type="#_x0000_t202" style="position:absolute;margin-left:313.1pt;margin-top:136.45pt;width:59.1pt;height:23.65pt;z-index:251699200;mso-width-relative:margin;mso-height-relative:margin">
            <v:textbox>
              <w:txbxContent>
                <w:p w:rsidR="007407D8" w:rsidRDefault="007407D8" w:rsidP="007407D8">
                  <w:pPr>
                    <w:rPr>
                      <w:rFonts w:eastAsiaTheme="minorEastAsia"/>
                      <w:lang w:eastAsia="zh-CN"/>
                    </w:rPr>
                  </w:pPr>
                  <w:r>
                    <w:rPr>
                      <w:rFonts w:eastAsiaTheme="minorEastAsia" w:hint="eastAsia"/>
                      <w:lang w:eastAsia="zh-CN"/>
                    </w:rPr>
                    <w:t>9.3mm</w:t>
                  </w:r>
                </w:p>
                <w:p w:rsidR="007407D8" w:rsidRPr="009268BE" w:rsidRDefault="007407D8" w:rsidP="007407D8">
                  <w:pPr>
                    <w:rPr>
                      <w:rFonts w:eastAsiaTheme="minorEastAsia"/>
                      <w:lang w:eastAsia="zh-CN"/>
                    </w:rPr>
                  </w:pPr>
                </w:p>
              </w:txbxContent>
            </v:textbox>
          </v:shape>
        </w:pict>
      </w:r>
      <w:r>
        <w:rPr>
          <w:rFonts w:eastAsiaTheme="minorEastAsia"/>
          <w:noProof/>
          <w:sz w:val="24"/>
          <w:lang w:eastAsia="zh-CN"/>
        </w:rPr>
        <w:pict>
          <v:shape id="_x0000_s1072" type="#_x0000_t32" style="position:absolute;margin-left:309.75pt;margin-top:121.3pt;width:.05pt;height:51.95pt;flip:y;z-index:251698176" o:connectortype="straight">
            <v:stroke startarrow="block" endarrow="block"/>
          </v:shape>
        </w:pict>
      </w:r>
      <w:r>
        <w:rPr>
          <w:rFonts w:eastAsiaTheme="minorEastAsia"/>
          <w:noProof/>
          <w:sz w:val="24"/>
          <w:lang w:eastAsia="zh-CN"/>
        </w:rPr>
        <w:pict>
          <v:shape id="_x0000_s1071" type="#_x0000_t32" style="position:absolute;margin-left:42.9pt;margin-top:173.25pt;width:311.95pt;height:.05pt;z-index:251697152" o:connectortype="straight" strokecolor="red"/>
        </w:pict>
      </w:r>
      <w:r>
        <w:rPr>
          <w:rFonts w:eastAsiaTheme="minorEastAsia"/>
          <w:noProof/>
          <w:sz w:val="24"/>
          <w:lang w:eastAsia="zh-CN"/>
        </w:rPr>
        <w:pict>
          <v:shape id="_x0000_s1068" type="#_x0000_t32" style="position:absolute;margin-left:275.2pt;margin-top:121.3pt;width:76.35pt;height:0;z-index:251694080" o:connectortype="straight"/>
        </w:pict>
      </w:r>
      <w:r>
        <w:rPr>
          <w:rFonts w:eastAsiaTheme="minorEastAsia"/>
          <w:noProof/>
          <w:sz w:val="24"/>
          <w:lang w:eastAsia="zh-CN"/>
        </w:rPr>
        <w:pict>
          <v:shape id="_x0000_s1070" type="#_x0000_t202" style="position:absolute;margin-left:317.6pt;margin-top:91.25pt;width:136.15pt;height:17.55pt;z-index:251696128;mso-width-relative:margin;mso-height-relative:margin">
            <v:textbox>
              <w:txbxContent>
                <w:p w:rsidR="007407D8" w:rsidRDefault="007407D8" w:rsidP="007407D8">
                  <w:pPr>
                    <w:rPr>
                      <w:rFonts w:eastAsiaTheme="minorEastAsia"/>
                      <w:lang w:eastAsia="zh-CN"/>
                    </w:rPr>
                  </w:pPr>
                  <w:r>
                    <w:rPr>
                      <w:rFonts w:eastAsiaTheme="minorEastAsia" w:hint="eastAsia"/>
                      <w:lang w:eastAsia="zh-CN"/>
                    </w:rPr>
                    <w:t>7.2mm(PCB1.2mm)</w:t>
                  </w:r>
                </w:p>
                <w:p w:rsidR="007407D8" w:rsidRPr="009268BE" w:rsidRDefault="007407D8" w:rsidP="007407D8">
                  <w:pPr>
                    <w:rPr>
                      <w:rFonts w:eastAsiaTheme="minorEastAsia"/>
                      <w:lang w:eastAsia="zh-CN"/>
                    </w:rPr>
                  </w:pPr>
                </w:p>
              </w:txbxContent>
            </v:textbox>
          </v:shape>
        </w:pict>
      </w:r>
      <w:r>
        <w:rPr>
          <w:rFonts w:eastAsiaTheme="minorEastAsia"/>
          <w:noProof/>
          <w:sz w:val="24"/>
          <w:lang w:eastAsia="zh-CN"/>
        </w:rPr>
        <w:pict>
          <v:shape id="_x0000_s1069" type="#_x0000_t32" style="position:absolute;margin-left:309.75pt;margin-top:83.85pt;width:0;height:37.45pt;flip:y;z-index:251695104" o:connectortype="straight">
            <v:stroke startarrow="block" endarrow="block"/>
          </v:shape>
        </w:pict>
      </w:r>
      <w:r>
        <w:rPr>
          <w:rFonts w:eastAsiaTheme="minorEastAsia"/>
          <w:noProof/>
          <w:sz w:val="24"/>
          <w:lang w:eastAsia="zh-CN"/>
        </w:rPr>
        <w:pict>
          <v:shape id="_x0000_s1067" type="#_x0000_t202" style="position:absolute;margin-left:313.1pt;margin-top:33pt;width:136.15pt;height:17.55pt;z-index:251693056;mso-width-relative:margin;mso-height-relative:margin">
            <v:textbox>
              <w:txbxContent>
                <w:p w:rsidR="002E33EE" w:rsidRDefault="007407D8" w:rsidP="002E33EE">
                  <w:pPr>
                    <w:rPr>
                      <w:rFonts w:eastAsiaTheme="minorEastAsia"/>
                      <w:lang w:eastAsia="zh-CN"/>
                    </w:rPr>
                  </w:pPr>
                  <w:r>
                    <w:rPr>
                      <w:rFonts w:eastAsiaTheme="minorEastAsia" w:hint="eastAsia"/>
                      <w:lang w:eastAsia="zh-CN"/>
                    </w:rPr>
                    <w:t>14</w:t>
                  </w:r>
                  <w:r w:rsidR="002E33EE">
                    <w:rPr>
                      <w:rFonts w:eastAsiaTheme="minorEastAsia" w:hint="eastAsia"/>
                      <w:lang w:eastAsia="zh-CN"/>
                    </w:rPr>
                    <w:t>mm</w:t>
                  </w:r>
                  <w:r>
                    <w:rPr>
                      <w:rFonts w:eastAsiaTheme="minorEastAsia" w:hint="eastAsia"/>
                      <w:lang w:eastAsia="zh-CN"/>
                    </w:rPr>
                    <w:t>(PCB1.2mm)</w:t>
                  </w:r>
                </w:p>
                <w:p w:rsidR="002E33EE" w:rsidRPr="009268BE" w:rsidRDefault="002E33EE" w:rsidP="002E33EE">
                  <w:pPr>
                    <w:rPr>
                      <w:rFonts w:eastAsiaTheme="minorEastAsia"/>
                      <w:lang w:eastAsia="zh-CN"/>
                    </w:rPr>
                  </w:pPr>
                </w:p>
              </w:txbxContent>
            </v:textbox>
          </v:shape>
        </w:pict>
      </w:r>
      <w:r>
        <w:rPr>
          <w:rFonts w:eastAsiaTheme="minorEastAsia"/>
          <w:noProof/>
          <w:sz w:val="24"/>
          <w:lang w:eastAsia="zh-CN"/>
        </w:rPr>
        <w:pict>
          <v:shape id="_x0000_s1065" type="#_x0000_t32" style="position:absolute;margin-left:309.65pt;margin-top:9.25pt;width:.05pt;height:67pt;flip:y;z-index:251692032" o:connectortype="straight">
            <v:stroke startarrow="block" endarrow="block"/>
          </v:shape>
        </w:pict>
      </w:r>
      <w:r>
        <w:rPr>
          <w:rFonts w:eastAsiaTheme="minorEastAsia"/>
          <w:noProof/>
          <w:sz w:val="24"/>
          <w:lang w:eastAsia="zh-CN"/>
        </w:rPr>
        <w:pict>
          <v:shape id="_x0000_s1063" type="#_x0000_t32" style="position:absolute;margin-left:278.5pt;margin-top:80.6pt;width:76.35pt;height:0;z-index:251689984" o:connectortype="straight"/>
        </w:pict>
      </w:r>
      <w:r>
        <w:rPr>
          <w:rFonts w:eastAsiaTheme="minorEastAsia"/>
          <w:noProof/>
          <w:sz w:val="24"/>
          <w:lang w:eastAsia="zh-CN"/>
        </w:rPr>
        <w:pict>
          <v:shape id="_x0000_s1064" type="#_x0000_t32" style="position:absolute;margin-left:278.5pt;margin-top:3.6pt;width:55.7pt;height:0;z-index:251691008" o:connectortype="straight"/>
        </w:pict>
      </w:r>
      <w:r w:rsidR="00455CC7">
        <w:rPr>
          <w:rFonts w:eastAsiaTheme="minorEastAsia"/>
          <w:noProof/>
          <w:sz w:val="24"/>
          <w:lang w:eastAsia="zh-CN"/>
        </w:rPr>
        <w:drawing>
          <wp:inline distT="0" distB="0" distL="0" distR="0">
            <wp:extent cx="3465031" cy="2275855"/>
            <wp:effectExtent l="19050" t="0" r="2069" b="0"/>
            <wp:docPr id="2" name="图片 6" descr="D:\Documents\WeChat Files\wxid_krw8l2dbs7ms22\FileStorage\Temp\239b0bad10b204f31c6ccb23d5472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WeChat Files\wxid_krw8l2dbs7ms22\FileStorage\Temp\239b0bad10b204f31c6ccb23d5472ad.jpg"/>
                    <pic:cNvPicPr>
                      <a:picLocks noChangeAspect="1" noChangeArrowheads="1"/>
                    </pic:cNvPicPr>
                  </pic:nvPicPr>
                  <pic:blipFill>
                    <a:blip r:embed="rId14"/>
                    <a:srcRect l="23052" t="27757" r="32939" b="33674"/>
                    <a:stretch>
                      <a:fillRect/>
                    </a:stretch>
                  </pic:blipFill>
                  <pic:spPr bwMode="auto">
                    <a:xfrm>
                      <a:off x="0" y="0"/>
                      <a:ext cx="3465031" cy="2275855"/>
                    </a:xfrm>
                    <a:prstGeom prst="rect">
                      <a:avLst/>
                    </a:prstGeom>
                    <a:noFill/>
                    <a:ln w="9525">
                      <a:noFill/>
                      <a:miter lim="800000"/>
                      <a:headEnd/>
                      <a:tailEnd/>
                    </a:ln>
                  </pic:spPr>
                </pic:pic>
              </a:graphicData>
            </a:graphic>
          </wp:inline>
        </w:drawing>
      </w:r>
    </w:p>
    <w:p w:rsidR="005569A9" w:rsidRDefault="005569A9">
      <w:pPr>
        <w:rPr>
          <w:rFonts w:eastAsiaTheme="minorEastAsia"/>
          <w:noProof/>
          <w:sz w:val="24"/>
          <w:lang w:eastAsia="zh-CN"/>
        </w:rPr>
      </w:pPr>
    </w:p>
    <w:p w:rsidR="005569A9" w:rsidRDefault="005569A9">
      <w:pPr>
        <w:rPr>
          <w:rFonts w:eastAsiaTheme="minorEastAsia"/>
          <w:noProof/>
          <w:sz w:val="24"/>
          <w:lang w:eastAsia="zh-CN"/>
        </w:rPr>
      </w:pPr>
    </w:p>
    <w:p w:rsidR="005569A9" w:rsidRDefault="00B32E97">
      <w:pPr>
        <w:rPr>
          <w:rFonts w:eastAsiaTheme="minorEastAsia"/>
          <w:noProof/>
          <w:sz w:val="24"/>
          <w:lang w:eastAsia="zh-CN"/>
        </w:rPr>
      </w:pPr>
      <w:r>
        <w:rPr>
          <w:rFonts w:eastAsiaTheme="minorEastAsia"/>
          <w:noProof/>
          <w:sz w:val="24"/>
          <w:lang w:eastAsia="zh-CN"/>
        </w:rPr>
        <w:pict>
          <v:shape id="_x0000_s1078" type="#_x0000_t32" style="position:absolute;margin-left:224pt;margin-top:5.3pt;width:47.55pt;height:0;z-index:251704320" o:connectortype="straight" strokecolor="red">
            <v:stroke startarrow="block" endarrow="block"/>
          </v:shape>
        </w:pict>
      </w:r>
      <w:r>
        <w:rPr>
          <w:rFonts w:eastAsiaTheme="minorEastAsia"/>
          <w:noProof/>
          <w:sz w:val="24"/>
          <w:lang w:eastAsia="zh-CN"/>
        </w:rPr>
        <w:pict>
          <v:shape id="_x0000_s1076" type="#_x0000_t32" style="position:absolute;margin-left:30.4pt;margin-top:5.3pt;width:186.55pt;height:0;z-index:251702272" o:connectortype="straight" strokecolor="red">
            <v:stroke startarrow="block" endarrow="block"/>
          </v:shape>
        </w:pict>
      </w:r>
    </w:p>
    <w:p w:rsidR="009518A7" w:rsidRDefault="00B32E97">
      <w:pPr>
        <w:rPr>
          <w:rFonts w:eastAsiaTheme="minorEastAsia"/>
          <w:sz w:val="24"/>
          <w:lang w:eastAsia="zh-CN"/>
        </w:rPr>
      </w:pPr>
      <w:r>
        <w:rPr>
          <w:rFonts w:eastAsiaTheme="minorEastAsia"/>
          <w:noProof/>
          <w:sz w:val="24"/>
          <w:lang w:eastAsia="zh-CN"/>
        </w:rPr>
        <w:pict>
          <v:shape id="_x0000_s1080" type="#_x0000_t202" style="position:absolute;margin-left:221.45pt;margin-top:.25pt;width:53.75pt;height:23.65pt;z-index:251706368;mso-width-relative:margin;mso-height-relative:margin">
            <v:textbox>
              <w:txbxContent>
                <w:p w:rsidR="00702130" w:rsidRDefault="00702130" w:rsidP="00702130">
                  <w:pPr>
                    <w:rPr>
                      <w:rFonts w:eastAsiaTheme="minorEastAsia"/>
                      <w:lang w:eastAsia="zh-CN"/>
                    </w:rPr>
                  </w:pPr>
                  <w:r>
                    <w:rPr>
                      <w:rFonts w:eastAsiaTheme="minorEastAsia" w:hint="eastAsia"/>
                      <w:lang w:eastAsia="zh-CN"/>
                    </w:rPr>
                    <w:t>8.5mm</w:t>
                  </w:r>
                </w:p>
                <w:p w:rsidR="00702130" w:rsidRPr="009268BE" w:rsidRDefault="00702130" w:rsidP="00702130">
                  <w:pPr>
                    <w:rPr>
                      <w:rFonts w:eastAsiaTheme="minorEastAsia"/>
                      <w:lang w:eastAsia="zh-CN"/>
                    </w:rPr>
                  </w:pPr>
                </w:p>
              </w:txbxContent>
            </v:textbox>
          </v:shape>
        </w:pict>
      </w:r>
      <w:r>
        <w:rPr>
          <w:rFonts w:eastAsiaTheme="minorEastAsia"/>
          <w:noProof/>
          <w:sz w:val="24"/>
          <w:lang w:eastAsia="zh-CN"/>
        </w:rPr>
        <w:pict>
          <v:shape id="_x0000_s1079" type="#_x0000_t202" style="position:absolute;margin-left:90.3pt;margin-top:.25pt;width:46.5pt;height:23.65pt;z-index:251705344;mso-width-relative:margin;mso-height-relative:margin">
            <v:textbox>
              <w:txbxContent>
                <w:p w:rsidR="007407D8" w:rsidRDefault="00702130" w:rsidP="007407D8">
                  <w:pPr>
                    <w:rPr>
                      <w:rFonts w:eastAsiaTheme="minorEastAsia"/>
                      <w:lang w:eastAsia="zh-CN"/>
                    </w:rPr>
                  </w:pPr>
                  <w:r>
                    <w:rPr>
                      <w:rFonts w:eastAsiaTheme="minorEastAsia" w:hint="eastAsia"/>
                      <w:lang w:eastAsia="zh-CN"/>
                    </w:rPr>
                    <w:t>34</w:t>
                  </w:r>
                  <w:r w:rsidR="007407D8">
                    <w:rPr>
                      <w:rFonts w:eastAsiaTheme="minorEastAsia" w:hint="eastAsia"/>
                      <w:lang w:eastAsia="zh-CN"/>
                    </w:rPr>
                    <w:t>mm</w:t>
                  </w:r>
                </w:p>
                <w:p w:rsidR="007407D8" w:rsidRPr="009268BE" w:rsidRDefault="007407D8" w:rsidP="007407D8">
                  <w:pPr>
                    <w:rPr>
                      <w:rFonts w:eastAsiaTheme="minorEastAsia"/>
                      <w:lang w:eastAsia="zh-CN"/>
                    </w:rPr>
                  </w:pPr>
                </w:p>
              </w:txbxContent>
            </v:textbox>
          </v:shape>
        </w:pict>
      </w:r>
    </w:p>
    <w:p w:rsidR="009518A7" w:rsidRDefault="009518A7" w:rsidP="009518A7">
      <w:pPr>
        <w:tabs>
          <w:tab w:val="left" w:pos="6148"/>
        </w:tabs>
        <w:rPr>
          <w:rFonts w:eastAsiaTheme="minorEastAsia"/>
          <w:sz w:val="24"/>
          <w:lang w:eastAsia="zh-CN"/>
        </w:rPr>
      </w:pPr>
      <w:r>
        <w:rPr>
          <w:rFonts w:eastAsiaTheme="minorEastAsia"/>
          <w:sz w:val="24"/>
          <w:lang w:eastAsia="zh-CN"/>
        </w:rPr>
        <w:tab/>
      </w:r>
    </w:p>
    <w:p w:rsidR="009518A7" w:rsidRDefault="009518A7" w:rsidP="009518A7">
      <w:pPr>
        <w:tabs>
          <w:tab w:val="left" w:pos="6148"/>
        </w:tabs>
        <w:rPr>
          <w:rFonts w:eastAsiaTheme="minorEastAsia"/>
          <w:sz w:val="24"/>
          <w:lang w:eastAsia="zh-CN"/>
        </w:rPr>
      </w:pPr>
    </w:p>
    <w:p w:rsidR="009518A7" w:rsidRDefault="009518A7" w:rsidP="009518A7">
      <w:pPr>
        <w:tabs>
          <w:tab w:val="left" w:pos="6148"/>
        </w:tabs>
        <w:rPr>
          <w:rFonts w:eastAsiaTheme="minorEastAsia"/>
          <w:sz w:val="24"/>
          <w:lang w:eastAsia="zh-CN"/>
        </w:rPr>
      </w:pPr>
    </w:p>
    <w:p w:rsidR="009518A7" w:rsidRDefault="009518A7" w:rsidP="009518A7">
      <w:pPr>
        <w:tabs>
          <w:tab w:val="left" w:pos="6148"/>
        </w:tabs>
        <w:rPr>
          <w:rFonts w:eastAsiaTheme="minorEastAsia"/>
          <w:sz w:val="24"/>
          <w:lang w:eastAsia="zh-CN"/>
        </w:rPr>
      </w:pPr>
    </w:p>
    <w:p w:rsidR="009518A7" w:rsidRDefault="009518A7" w:rsidP="009518A7">
      <w:pPr>
        <w:tabs>
          <w:tab w:val="left" w:pos="6148"/>
        </w:tabs>
        <w:rPr>
          <w:rFonts w:eastAsiaTheme="minorEastAsia"/>
          <w:sz w:val="24"/>
          <w:lang w:eastAsia="zh-CN"/>
        </w:rPr>
      </w:pPr>
    </w:p>
    <w:p w:rsidR="003A1A9D" w:rsidRPr="009518A7" w:rsidRDefault="009518A7" w:rsidP="009518A7">
      <w:pPr>
        <w:rPr>
          <w:rFonts w:eastAsiaTheme="minorEastAsia"/>
          <w:sz w:val="24"/>
          <w:lang w:eastAsia="zh-CN"/>
        </w:rPr>
        <w:sectPr w:rsidR="003A1A9D" w:rsidRPr="009518A7">
          <w:pgSz w:w="11900" w:h="16850"/>
          <w:pgMar w:top="960" w:right="620" w:bottom="660" w:left="920" w:header="769" w:footer="468" w:gutter="0"/>
          <w:cols w:space="720"/>
        </w:sectPr>
      </w:pPr>
      <w:r>
        <w:rPr>
          <w:rFonts w:eastAsiaTheme="minorEastAsia" w:hint="eastAsia"/>
          <w:noProof/>
          <w:sz w:val="24"/>
          <w:lang w:eastAsia="zh-CN"/>
        </w:rPr>
        <w:lastRenderedPageBreak/>
        <w:drawing>
          <wp:anchor distT="0" distB="0" distL="114300" distR="114300" simplePos="0" relativeHeight="251707392" behindDoc="1" locked="0" layoutInCell="1" allowOverlap="1">
            <wp:simplePos x="0" y="0"/>
            <wp:positionH relativeFrom="column">
              <wp:posOffset>174321</wp:posOffset>
            </wp:positionH>
            <wp:positionV relativeFrom="paragraph">
              <wp:posOffset>280945</wp:posOffset>
            </wp:positionV>
            <wp:extent cx="5477538" cy="3681454"/>
            <wp:effectExtent l="19050" t="0" r="8862" b="0"/>
            <wp:wrapNone/>
            <wp:docPr id="1" name="图片 1" descr="微信图片_20250803161045.jpg"/>
            <wp:cNvGraphicFramePr/>
            <a:graphic xmlns:a="http://schemas.openxmlformats.org/drawingml/2006/main">
              <a:graphicData uri="http://schemas.openxmlformats.org/drawingml/2006/picture">
                <pic:pic xmlns:pic="http://schemas.openxmlformats.org/drawingml/2006/picture">
                  <pic:nvPicPr>
                    <pic:cNvPr id="1092" name="图片 43" descr="微信图片_20250803161045.jpg"/>
                    <pic:cNvPicPr>
                      <a:picLocks noChangeAspect="1"/>
                    </pic:cNvPicPr>
                  </pic:nvPicPr>
                  <pic:blipFill>
                    <a:blip r:embed="rId15"/>
                    <a:srcRect/>
                    <a:stretch>
                      <a:fillRect/>
                    </a:stretch>
                  </pic:blipFill>
                  <pic:spPr bwMode="auto">
                    <a:xfrm>
                      <a:off x="0" y="0"/>
                      <a:ext cx="5477538" cy="3681454"/>
                    </a:xfrm>
                    <a:prstGeom prst="rect">
                      <a:avLst/>
                    </a:prstGeom>
                    <a:noFill/>
                    <a:ln w="9525">
                      <a:noFill/>
                      <a:miter lim="800000"/>
                      <a:headEnd/>
                      <a:tailEnd/>
                    </a:ln>
                  </pic:spPr>
                </pic:pic>
              </a:graphicData>
            </a:graphic>
          </wp:anchor>
        </w:drawing>
      </w:r>
      <w:r w:rsidR="004A5872">
        <w:rPr>
          <w:rFonts w:eastAsiaTheme="minorEastAsia" w:hint="eastAsia"/>
          <w:sz w:val="24"/>
          <w:lang w:eastAsia="zh-CN"/>
        </w:rPr>
        <w:t>六：频道列</w:t>
      </w:r>
    </w:p>
    <w:p w:rsidR="00325697" w:rsidRPr="001C3D44" w:rsidRDefault="001C3D44" w:rsidP="004A5872">
      <w:pPr>
        <w:tabs>
          <w:tab w:val="left" w:pos="5436"/>
        </w:tabs>
        <w:rPr>
          <w:rFonts w:eastAsiaTheme="minorEastAsia"/>
          <w:sz w:val="12"/>
          <w:lang w:eastAsia="zh-CN"/>
        </w:rPr>
        <w:sectPr w:rsidR="00325697" w:rsidRPr="001C3D44">
          <w:pgSz w:w="11900" w:h="16850"/>
          <w:pgMar w:top="960" w:right="620" w:bottom="660" w:left="920" w:header="769" w:footer="468" w:gutter="0"/>
          <w:cols w:space="720"/>
        </w:sectPr>
      </w:pPr>
      <w:r>
        <w:rPr>
          <w:rFonts w:eastAsiaTheme="minorEastAsia"/>
          <w:sz w:val="12"/>
          <w:lang w:eastAsia="zh-CN"/>
        </w:rPr>
        <w:lastRenderedPageBreak/>
        <w:tab/>
      </w:r>
    </w:p>
    <w:p w:rsidR="00325697" w:rsidRPr="004A5872" w:rsidRDefault="00325697">
      <w:pPr>
        <w:rPr>
          <w:rFonts w:eastAsiaTheme="minorEastAsia" w:hint="eastAsia"/>
          <w:b/>
          <w:sz w:val="20"/>
          <w:lang w:eastAsia="zh-CN"/>
        </w:rPr>
      </w:pPr>
    </w:p>
    <w:sectPr w:rsidR="00325697" w:rsidRPr="004A5872" w:rsidSect="00325697">
      <w:pgSz w:w="11900" w:h="16850"/>
      <w:pgMar w:top="960" w:right="620" w:bottom="660" w:left="920" w:header="769" w:footer="46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24D9" w:rsidRDefault="007E24D9" w:rsidP="00325697">
      <w:r>
        <w:separator/>
      </w:r>
    </w:p>
  </w:endnote>
  <w:endnote w:type="continuationSeparator" w:id="1">
    <w:p w:rsidR="007E24D9" w:rsidRDefault="007E24D9" w:rsidP="003256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微软雅黑">
    <w:altName w:val="微软雅黑"/>
    <w:panose1 w:val="020B0503020204020204"/>
    <w:charset w:val="86"/>
    <w:family w:val="swiss"/>
    <w:pitch w:val="variable"/>
    <w:sig w:usb0="80000287" w:usb1="2ACF3C50" w:usb2="00000016" w:usb3="00000000" w:csb0="0004001F" w:csb1="00000000"/>
  </w:font>
  <w:font w:name="Microsoft JhengHei">
    <w:altName w:val="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5697" w:rsidRDefault="00B32E97">
    <w:pPr>
      <w:pStyle w:val="a3"/>
      <w:spacing w:line="14" w:lineRule="auto"/>
      <w:rPr>
        <w:b w:val="0"/>
        <w:sz w:val="20"/>
      </w:rPr>
    </w:pPr>
    <w:r w:rsidRPr="00B32E97">
      <w:pict>
        <v:rect id="docshape8" o:spid="_x0000_s2050" style="position:absolute;margin-left:56.5pt;margin-top:808.65pt;width:489.35pt;height:.5pt;z-index:-16066560;mso-position-horizontal-relative:page;mso-position-vertical-relative:page" fillcolor="black" stroked="f">
          <w10:wrap anchorx="page" anchory="page"/>
        </v:rect>
      </w:pict>
    </w:r>
    <w:r w:rsidRPr="00B32E97">
      <w:pict>
        <v:shapetype id="_x0000_t202" coordsize="21600,21600" o:spt="202" path="m,l,21600r21600,l21600,xe">
          <v:stroke joinstyle="miter"/>
          <v:path gradientshapeok="t" o:connecttype="rect"/>
        </v:shapetype>
        <v:shape id="docshape9" o:spid="_x0000_s2049" type="#_x0000_t202" style="position:absolute;margin-left:282.35pt;margin-top:809.95pt;width:56.05pt;height:11.5pt;z-index:-16066048;mso-position-horizontal-relative:page;mso-position-vertical-relative:page" filled="f" stroked="f">
          <v:textbox inset="0,0,0,0">
            <w:txbxContent>
              <w:p w:rsidR="00325697" w:rsidRDefault="00EB0F61">
                <w:pPr>
                  <w:spacing w:line="230" w:lineRule="exact"/>
                  <w:ind w:left="20"/>
                  <w:rPr>
                    <w:rFonts w:ascii="宋体" w:eastAsia="宋体"/>
                    <w:sz w:val="19"/>
                  </w:rPr>
                </w:pPr>
                <w:r>
                  <w:rPr>
                    <w:rFonts w:ascii="宋体" w:eastAsia="宋体"/>
                    <w:spacing w:val="-30"/>
                    <w:sz w:val="19"/>
                  </w:rPr>
                  <w:t xml:space="preserve">第 </w:t>
                </w:r>
                <w:r w:rsidR="00B32E97">
                  <w:rPr>
                    <w:rFonts w:ascii="宋体" w:eastAsia="宋体"/>
                    <w:spacing w:val="-2"/>
                    <w:sz w:val="19"/>
                  </w:rPr>
                  <w:fldChar w:fldCharType="begin"/>
                </w:r>
                <w:r>
                  <w:rPr>
                    <w:rFonts w:ascii="宋体" w:eastAsia="宋体"/>
                    <w:spacing w:val="-2"/>
                    <w:sz w:val="19"/>
                  </w:rPr>
                  <w:instrText xml:space="preserve"> PAGE </w:instrText>
                </w:r>
                <w:r w:rsidR="00B32E97">
                  <w:rPr>
                    <w:rFonts w:ascii="宋体" w:eastAsia="宋体"/>
                    <w:spacing w:val="-2"/>
                    <w:sz w:val="19"/>
                  </w:rPr>
                  <w:fldChar w:fldCharType="separate"/>
                </w:r>
                <w:r w:rsidR="00ED2FE0">
                  <w:rPr>
                    <w:rFonts w:ascii="宋体" w:eastAsia="宋体"/>
                    <w:noProof/>
                    <w:spacing w:val="-2"/>
                    <w:sz w:val="19"/>
                  </w:rPr>
                  <w:t>2</w:t>
                </w:r>
                <w:r w:rsidR="00B32E97">
                  <w:rPr>
                    <w:rFonts w:ascii="宋体" w:eastAsia="宋体"/>
                    <w:spacing w:val="-2"/>
                    <w:sz w:val="19"/>
                  </w:rPr>
                  <w:fldChar w:fldCharType="end"/>
                </w:r>
                <w:r>
                  <w:rPr>
                    <w:rFonts w:ascii="宋体" w:eastAsia="宋体"/>
                    <w:spacing w:val="-23"/>
                    <w:sz w:val="19"/>
                  </w:rPr>
                  <w:t xml:space="preserve">页 共 </w:t>
                </w:r>
                <w:r w:rsidR="00B32E97">
                  <w:rPr>
                    <w:rFonts w:ascii="宋体" w:eastAsia="宋体"/>
                    <w:spacing w:val="-2"/>
                    <w:sz w:val="19"/>
                  </w:rPr>
                  <w:fldChar w:fldCharType="begin"/>
                </w:r>
                <w:r>
                  <w:rPr>
                    <w:rFonts w:ascii="宋体" w:eastAsia="宋体"/>
                    <w:spacing w:val="-2"/>
                    <w:sz w:val="19"/>
                  </w:rPr>
                  <w:instrText xml:space="preserve"> NUMPAGES </w:instrText>
                </w:r>
                <w:r w:rsidR="00B32E97">
                  <w:rPr>
                    <w:rFonts w:ascii="宋体" w:eastAsia="宋体"/>
                    <w:spacing w:val="-2"/>
                    <w:sz w:val="19"/>
                  </w:rPr>
                  <w:fldChar w:fldCharType="separate"/>
                </w:r>
                <w:r w:rsidR="00ED2FE0">
                  <w:rPr>
                    <w:rFonts w:ascii="宋体" w:eastAsia="宋体"/>
                    <w:noProof/>
                    <w:spacing w:val="-2"/>
                    <w:sz w:val="19"/>
                  </w:rPr>
                  <w:t>9</w:t>
                </w:r>
                <w:r w:rsidR="00B32E97">
                  <w:rPr>
                    <w:rFonts w:ascii="宋体" w:eastAsia="宋体"/>
                    <w:spacing w:val="-2"/>
                    <w:sz w:val="19"/>
                  </w:rPr>
                  <w:fldChar w:fldCharType="end"/>
                </w:r>
                <w:r>
                  <w:rPr>
                    <w:rFonts w:ascii="宋体" w:eastAsia="宋体"/>
                    <w:spacing w:val="-10"/>
                    <w:sz w:val="19"/>
                  </w:rPr>
                  <w:t>页</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24D9" w:rsidRDefault="007E24D9" w:rsidP="00325697">
      <w:r>
        <w:separator/>
      </w:r>
    </w:p>
  </w:footnote>
  <w:footnote w:type="continuationSeparator" w:id="1">
    <w:p w:rsidR="007E24D9" w:rsidRDefault="007E24D9" w:rsidP="003256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5697" w:rsidRDefault="00B32E97">
    <w:pPr>
      <w:pStyle w:val="a3"/>
      <w:spacing w:line="14" w:lineRule="auto"/>
      <w:rPr>
        <w:b w:val="0"/>
        <w:sz w:val="20"/>
      </w:rPr>
    </w:pPr>
    <w:r w:rsidRPr="00B32E97">
      <w:pict>
        <v:rect id="docshape7" o:spid="_x0000_s2051" style="position:absolute;margin-left:56.5pt;margin-top:47.95pt;width:510pt;height:.5pt;z-index:-16067072;mso-position-horizontal-relative:page;mso-position-vertical-relative:page" fillcolor="black" stroked="f">
          <w10:wrap anchorx="page" anchory="pag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E059A7"/>
    <w:multiLevelType w:val="hybridMultilevel"/>
    <w:tmpl w:val="E16A45BE"/>
    <w:lvl w:ilvl="0" w:tplc="ECA417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5A5643E"/>
    <w:multiLevelType w:val="hybridMultilevel"/>
    <w:tmpl w:val="366E8BDE"/>
    <w:lvl w:ilvl="0" w:tplc="524490E2">
      <w:numFmt w:val="bullet"/>
      <w:lvlText w:val="•"/>
      <w:lvlJc w:val="left"/>
      <w:pPr>
        <w:ind w:left="990" w:hanging="291"/>
      </w:pPr>
      <w:rPr>
        <w:rFonts w:ascii="Arial" w:eastAsia="Arial" w:hAnsi="Arial" w:cs="Arial" w:hint="default"/>
        <w:b w:val="0"/>
        <w:bCs w:val="0"/>
        <w:i w:val="0"/>
        <w:iCs w:val="0"/>
        <w:w w:val="100"/>
        <w:sz w:val="24"/>
        <w:szCs w:val="24"/>
        <w:lang w:val="en-US" w:eastAsia="en-US" w:bidi="ar-SA"/>
      </w:rPr>
    </w:lvl>
    <w:lvl w:ilvl="1" w:tplc="BE4E463C">
      <w:numFmt w:val="bullet"/>
      <w:lvlText w:val="•"/>
      <w:lvlJc w:val="left"/>
      <w:pPr>
        <w:ind w:left="1935" w:hanging="291"/>
      </w:pPr>
      <w:rPr>
        <w:rFonts w:hint="default"/>
        <w:lang w:val="en-US" w:eastAsia="en-US" w:bidi="ar-SA"/>
      </w:rPr>
    </w:lvl>
    <w:lvl w:ilvl="2" w:tplc="D6BC9054">
      <w:numFmt w:val="bullet"/>
      <w:lvlText w:val="•"/>
      <w:lvlJc w:val="left"/>
      <w:pPr>
        <w:ind w:left="2871" w:hanging="291"/>
      </w:pPr>
      <w:rPr>
        <w:rFonts w:hint="default"/>
        <w:lang w:val="en-US" w:eastAsia="en-US" w:bidi="ar-SA"/>
      </w:rPr>
    </w:lvl>
    <w:lvl w:ilvl="3" w:tplc="649E86C4">
      <w:numFmt w:val="bullet"/>
      <w:lvlText w:val="•"/>
      <w:lvlJc w:val="left"/>
      <w:pPr>
        <w:ind w:left="3807" w:hanging="291"/>
      </w:pPr>
      <w:rPr>
        <w:rFonts w:hint="default"/>
        <w:lang w:val="en-US" w:eastAsia="en-US" w:bidi="ar-SA"/>
      </w:rPr>
    </w:lvl>
    <w:lvl w:ilvl="4" w:tplc="6E0651D4">
      <w:numFmt w:val="bullet"/>
      <w:lvlText w:val="•"/>
      <w:lvlJc w:val="left"/>
      <w:pPr>
        <w:ind w:left="4743" w:hanging="291"/>
      </w:pPr>
      <w:rPr>
        <w:rFonts w:hint="default"/>
        <w:lang w:val="en-US" w:eastAsia="en-US" w:bidi="ar-SA"/>
      </w:rPr>
    </w:lvl>
    <w:lvl w:ilvl="5" w:tplc="9D1E0E86">
      <w:numFmt w:val="bullet"/>
      <w:lvlText w:val="•"/>
      <w:lvlJc w:val="left"/>
      <w:pPr>
        <w:ind w:left="5679" w:hanging="291"/>
      </w:pPr>
      <w:rPr>
        <w:rFonts w:hint="default"/>
        <w:lang w:val="en-US" w:eastAsia="en-US" w:bidi="ar-SA"/>
      </w:rPr>
    </w:lvl>
    <w:lvl w:ilvl="6" w:tplc="9294D05A">
      <w:numFmt w:val="bullet"/>
      <w:lvlText w:val="•"/>
      <w:lvlJc w:val="left"/>
      <w:pPr>
        <w:ind w:left="6615" w:hanging="291"/>
      </w:pPr>
      <w:rPr>
        <w:rFonts w:hint="default"/>
        <w:lang w:val="en-US" w:eastAsia="en-US" w:bidi="ar-SA"/>
      </w:rPr>
    </w:lvl>
    <w:lvl w:ilvl="7" w:tplc="C19E5F78">
      <w:numFmt w:val="bullet"/>
      <w:lvlText w:val="•"/>
      <w:lvlJc w:val="left"/>
      <w:pPr>
        <w:ind w:left="7551" w:hanging="291"/>
      </w:pPr>
      <w:rPr>
        <w:rFonts w:hint="default"/>
        <w:lang w:val="en-US" w:eastAsia="en-US" w:bidi="ar-SA"/>
      </w:rPr>
    </w:lvl>
    <w:lvl w:ilvl="8" w:tplc="F950F480">
      <w:numFmt w:val="bullet"/>
      <w:lvlText w:val="•"/>
      <w:lvlJc w:val="left"/>
      <w:pPr>
        <w:ind w:left="8487" w:hanging="291"/>
      </w:pPr>
      <w:rPr>
        <w:rFonts w:hint="default"/>
        <w:lang w:val="en-US" w:eastAsia="en-US" w:bidi="ar-SA"/>
      </w:rPr>
    </w:lvl>
  </w:abstractNum>
  <w:abstractNum w:abstractNumId="2">
    <w:nsid w:val="33A74802"/>
    <w:multiLevelType w:val="hybridMultilevel"/>
    <w:tmpl w:val="C2303288"/>
    <w:lvl w:ilvl="0" w:tplc="0900C3D2">
      <w:start w:val="1"/>
      <w:numFmt w:val="japaneseCounting"/>
      <w:lvlText w:val="%1、"/>
      <w:lvlJc w:val="left"/>
      <w:pPr>
        <w:ind w:left="408" w:hanging="408"/>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69C0893"/>
    <w:multiLevelType w:val="hybridMultilevel"/>
    <w:tmpl w:val="29A2A204"/>
    <w:lvl w:ilvl="0" w:tplc="E19EF234">
      <w:start w:val="1"/>
      <w:numFmt w:val="decimal"/>
      <w:lvlText w:val="%1"/>
      <w:lvlJc w:val="left"/>
      <w:pPr>
        <w:ind w:left="582" w:hanging="372"/>
      </w:pPr>
      <w:rPr>
        <w:rFonts w:hint="default"/>
        <w:w w:val="99"/>
        <w:lang w:val="en-US" w:eastAsia="en-US" w:bidi="ar-SA"/>
      </w:rPr>
    </w:lvl>
    <w:lvl w:ilvl="1" w:tplc="3A3212CE">
      <w:start w:val="1"/>
      <w:numFmt w:val="decimal"/>
      <w:lvlText w:val="%2"/>
      <w:lvlJc w:val="left"/>
      <w:pPr>
        <w:ind w:left="544" w:hanging="334"/>
      </w:pPr>
      <w:rPr>
        <w:rFonts w:ascii="Arial" w:eastAsia="Arial" w:hAnsi="Arial" w:cs="Arial" w:hint="default"/>
        <w:b/>
        <w:bCs/>
        <w:i w:val="0"/>
        <w:iCs w:val="0"/>
        <w:w w:val="83"/>
        <w:sz w:val="24"/>
        <w:szCs w:val="24"/>
        <w:lang w:val="en-US" w:eastAsia="en-US" w:bidi="ar-SA"/>
      </w:rPr>
    </w:lvl>
    <w:lvl w:ilvl="2" w:tplc="B22CF322">
      <w:numFmt w:val="none"/>
      <w:lvlText w:val=""/>
      <w:lvlJc w:val="left"/>
      <w:pPr>
        <w:tabs>
          <w:tab w:val="num" w:pos="360"/>
        </w:tabs>
      </w:pPr>
    </w:lvl>
    <w:lvl w:ilvl="3" w:tplc="E77C09DE">
      <w:numFmt w:val="bullet"/>
      <w:lvlText w:val="•"/>
      <w:lvlJc w:val="left"/>
      <w:pPr>
        <w:ind w:left="2327" w:hanging="480"/>
      </w:pPr>
      <w:rPr>
        <w:rFonts w:hint="default"/>
        <w:lang w:val="en-US" w:eastAsia="en-US" w:bidi="ar-SA"/>
      </w:rPr>
    </w:lvl>
    <w:lvl w:ilvl="4" w:tplc="CB8AF63E">
      <w:numFmt w:val="bullet"/>
      <w:lvlText w:val="•"/>
      <w:lvlJc w:val="left"/>
      <w:pPr>
        <w:ind w:left="3474" w:hanging="480"/>
      </w:pPr>
      <w:rPr>
        <w:rFonts w:hint="default"/>
        <w:lang w:val="en-US" w:eastAsia="en-US" w:bidi="ar-SA"/>
      </w:rPr>
    </w:lvl>
    <w:lvl w:ilvl="5" w:tplc="3C1C559E">
      <w:numFmt w:val="bullet"/>
      <w:lvlText w:val="•"/>
      <w:lvlJc w:val="left"/>
      <w:pPr>
        <w:ind w:left="4622" w:hanging="480"/>
      </w:pPr>
      <w:rPr>
        <w:rFonts w:hint="default"/>
        <w:lang w:val="en-US" w:eastAsia="en-US" w:bidi="ar-SA"/>
      </w:rPr>
    </w:lvl>
    <w:lvl w:ilvl="6" w:tplc="DF94E9B6">
      <w:numFmt w:val="bullet"/>
      <w:lvlText w:val="•"/>
      <w:lvlJc w:val="left"/>
      <w:pPr>
        <w:ind w:left="5769" w:hanging="480"/>
      </w:pPr>
      <w:rPr>
        <w:rFonts w:hint="default"/>
        <w:lang w:val="en-US" w:eastAsia="en-US" w:bidi="ar-SA"/>
      </w:rPr>
    </w:lvl>
    <w:lvl w:ilvl="7" w:tplc="80B2D582">
      <w:numFmt w:val="bullet"/>
      <w:lvlText w:val="•"/>
      <w:lvlJc w:val="left"/>
      <w:pPr>
        <w:ind w:left="6917" w:hanging="480"/>
      </w:pPr>
      <w:rPr>
        <w:rFonts w:hint="default"/>
        <w:lang w:val="en-US" w:eastAsia="en-US" w:bidi="ar-SA"/>
      </w:rPr>
    </w:lvl>
    <w:lvl w:ilvl="8" w:tplc="6A06E6EA">
      <w:numFmt w:val="bullet"/>
      <w:lvlText w:val="•"/>
      <w:lvlJc w:val="left"/>
      <w:pPr>
        <w:ind w:left="8064" w:hanging="480"/>
      </w:pPr>
      <w:rPr>
        <w:rFonts w:hint="default"/>
        <w:lang w:val="en-US" w:eastAsia="en-US" w:bidi="ar-SA"/>
      </w:rPr>
    </w:lvl>
  </w:abstractNum>
  <w:abstractNum w:abstractNumId="4">
    <w:nsid w:val="6ABE42D0"/>
    <w:multiLevelType w:val="hybridMultilevel"/>
    <w:tmpl w:val="6C683546"/>
    <w:lvl w:ilvl="0" w:tplc="AAB2FCCE">
      <w:start w:val="5"/>
      <w:numFmt w:val="decimal"/>
      <w:lvlText w:val="%1"/>
      <w:lvlJc w:val="left"/>
      <w:pPr>
        <w:ind w:left="470" w:hanging="360"/>
      </w:pPr>
      <w:rPr>
        <w:rFonts w:eastAsiaTheme="minorEastAsia" w:hint="default"/>
      </w:rPr>
    </w:lvl>
    <w:lvl w:ilvl="1" w:tplc="04090019">
      <w:start w:val="1"/>
      <w:numFmt w:val="lowerLetter"/>
      <w:lvlText w:val="%2)"/>
      <w:lvlJc w:val="left"/>
      <w:pPr>
        <w:ind w:left="950" w:hanging="420"/>
      </w:pPr>
    </w:lvl>
    <w:lvl w:ilvl="2" w:tplc="0409001B" w:tentative="1">
      <w:start w:val="1"/>
      <w:numFmt w:val="lowerRoman"/>
      <w:lvlText w:val="%3."/>
      <w:lvlJc w:val="right"/>
      <w:pPr>
        <w:ind w:left="1370" w:hanging="420"/>
      </w:pPr>
    </w:lvl>
    <w:lvl w:ilvl="3" w:tplc="0409000F" w:tentative="1">
      <w:start w:val="1"/>
      <w:numFmt w:val="decimal"/>
      <w:lvlText w:val="%4."/>
      <w:lvlJc w:val="left"/>
      <w:pPr>
        <w:ind w:left="1790" w:hanging="420"/>
      </w:pPr>
    </w:lvl>
    <w:lvl w:ilvl="4" w:tplc="04090019" w:tentative="1">
      <w:start w:val="1"/>
      <w:numFmt w:val="lowerLetter"/>
      <w:lvlText w:val="%5)"/>
      <w:lvlJc w:val="left"/>
      <w:pPr>
        <w:ind w:left="2210" w:hanging="420"/>
      </w:pPr>
    </w:lvl>
    <w:lvl w:ilvl="5" w:tplc="0409001B" w:tentative="1">
      <w:start w:val="1"/>
      <w:numFmt w:val="lowerRoman"/>
      <w:lvlText w:val="%6."/>
      <w:lvlJc w:val="right"/>
      <w:pPr>
        <w:ind w:left="2630" w:hanging="420"/>
      </w:pPr>
    </w:lvl>
    <w:lvl w:ilvl="6" w:tplc="0409000F" w:tentative="1">
      <w:start w:val="1"/>
      <w:numFmt w:val="decimal"/>
      <w:lvlText w:val="%7."/>
      <w:lvlJc w:val="left"/>
      <w:pPr>
        <w:ind w:left="3050" w:hanging="420"/>
      </w:pPr>
    </w:lvl>
    <w:lvl w:ilvl="7" w:tplc="04090019" w:tentative="1">
      <w:start w:val="1"/>
      <w:numFmt w:val="lowerLetter"/>
      <w:lvlText w:val="%8)"/>
      <w:lvlJc w:val="left"/>
      <w:pPr>
        <w:ind w:left="3470" w:hanging="420"/>
      </w:pPr>
    </w:lvl>
    <w:lvl w:ilvl="8" w:tplc="0409001B" w:tentative="1">
      <w:start w:val="1"/>
      <w:numFmt w:val="lowerRoman"/>
      <w:lvlText w:val="%9."/>
      <w:lvlJc w:val="right"/>
      <w:pPr>
        <w:ind w:left="3890" w:hanging="42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drawingGridHorizontalSpacing w:val="110"/>
  <w:displayHorizontalDrawingGridEvery w:val="2"/>
  <w:characterSpacingControl w:val="doNotCompress"/>
  <w:hdrShapeDefaults>
    <o:shapedefaults v:ext="edit" spidmax="27650">
      <o:colormenu v:ext="edit" fillcolor="none" strokecolor="red"/>
    </o:shapedefaults>
    <o:shapelayout v:ext="edit">
      <o:idmap v:ext="edit" data="2"/>
    </o:shapelayout>
  </w:hdrShapeDefaults>
  <w:footnotePr>
    <w:footnote w:id="0"/>
    <w:footnote w:id="1"/>
  </w:footnotePr>
  <w:endnotePr>
    <w:endnote w:id="0"/>
    <w:endnote w:id="1"/>
  </w:endnotePr>
  <w:compat>
    <w:ulTrailSpace/>
    <w:shapeLayoutLikeWW8/>
    <w:useFELayout/>
  </w:compat>
  <w:rsids>
    <w:rsidRoot w:val="00325697"/>
    <w:rsid w:val="000959B5"/>
    <w:rsid w:val="000D411E"/>
    <w:rsid w:val="00154D86"/>
    <w:rsid w:val="001A7094"/>
    <w:rsid w:val="001C3D44"/>
    <w:rsid w:val="001F59F0"/>
    <w:rsid w:val="00221B13"/>
    <w:rsid w:val="00234576"/>
    <w:rsid w:val="00235037"/>
    <w:rsid w:val="0026018F"/>
    <w:rsid w:val="0026644F"/>
    <w:rsid w:val="002779E5"/>
    <w:rsid w:val="002E33EE"/>
    <w:rsid w:val="00325697"/>
    <w:rsid w:val="00353D8A"/>
    <w:rsid w:val="00355D43"/>
    <w:rsid w:val="003726BB"/>
    <w:rsid w:val="00392B31"/>
    <w:rsid w:val="003A1A9D"/>
    <w:rsid w:val="003B6EAA"/>
    <w:rsid w:val="003F164C"/>
    <w:rsid w:val="00455CC7"/>
    <w:rsid w:val="004A5872"/>
    <w:rsid w:val="005204D7"/>
    <w:rsid w:val="00534B1D"/>
    <w:rsid w:val="005569A9"/>
    <w:rsid w:val="005725C4"/>
    <w:rsid w:val="00574861"/>
    <w:rsid w:val="00577120"/>
    <w:rsid w:val="005E651C"/>
    <w:rsid w:val="006A10EB"/>
    <w:rsid w:val="006A5A91"/>
    <w:rsid w:val="00701E99"/>
    <w:rsid w:val="00702130"/>
    <w:rsid w:val="007055E9"/>
    <w:rsid w:val="0070582C"/>
    <w:rsid w:val="00710570"/>
    <w:rsid w:val="00732A8E"/>
    <w:rsid w:val="007407D8"/>
    <w:rsid w:val="00742806"/>
    <w:rsid w:val="007726F8"/>
    <w:rsid w:val="00774922"/>
    <w:rsid w:val="007768B7"/>
    <w:rsid w:val="00777E4B"/>
    <w:rsid w:val="007825E1"/>
    <w:rsid w:val="007A160C"/>
    <w:rsid w:val="007A2BD9"/>
    <w:rsid w:val="007E24D9"/>
    <w:rsid w:val="00855519"/>
    <w:rsid w:val="00866472"/>
    <w:rsid w:val="009268BE"/>
    <w:rsid w:val="00947BD0"/>
    <w:rsid w:val="009518A7"/>
    <w:rsid w:val="009B6FF0"/>
    <w:rsid w:val="00A5559F"/>
    <w:rsid w:val="00AA6F7F"/>
    <w:rsid w:val="00AB7B7D"/>
    <w:rsid w:val="00AC0652"/>
    <w:rsid w:val="00B07F0A"/>
    <w:rsid w:val="00B1300F"/>
    <w:rsid w:val="00B32E97"/>
    <w:rsid w:val="00B85ECA"/>
    <w:rsid w:val="00BC593E"/>
    <w:rsid w:val="00C059B0"/>
    <w:rsid w:val="00C3593C"/>
    <w:rsid w:val="00C42FDF"/>
    <w:rsid w:val="00C55AED"/>
    <w:rsid w:val="00CD31AD"/>
    <w:rsid w:val="00CF7BF1"/>
    <w:rsid w:val="00D32C2B"/>
    <w:rsid w:val="00E7354A"/>
    <w:rsid w:val="00EB0F61"/>
    <w:rsid w:val="00ED2FE0"/>
    <w:rsid w:val="00ED7BB7"/>
    <w:rsid w:val="00F36D3C"/>
    <w:rsid w:val="00FA6C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colormenu v:ext="edit" fillcolor="none" strokecolor="red"/>
    </o:shapedefaults>
    <o:shapelayout v:ext="edit">
      <o:idmap v:ext="edit" data="1"/>
      <o:rules v:ext="edit">
        <o:r id="V:Rule29" type="connector" idref="#_x0000_s1060"/>
        <o:r id="V:Rule30" type="connector" idref="#_x0000_s1078"/>
        <o:r id="V:Rule31" type="connector" idref="#_x0000_s1077"/>
        <o:r id="V:Rule32" type="connector" idref="#_x0000_s1040"/>
        <o:r id="V:Rule33" type="connector" idref="#_x0000_s1069"/>
        <o:r id="V:Rule34" type="connector" idref="#_x0000_s1034"/>
        <o:r id="V:Rule35" type="connector" idref="#_x0000_s1033"/>
        <o:r id="V:Rule36" type="connector" idref="#_x0000_s1036"/>
        <o:r id="V:Rule37" type="connector" idref="#_x0000_s1063"/>
        <o:r id="V:Rule38" type="connector" idref="#_x0000_s1064"/>
        <o:r id="V:Rule39" type="connector" idref="#_x0000_s1055"/>
        <o:r id="V:Rule40" type="connector" idref="#_x0000_s1071"/>
        <o:r id="V:Rule41" type="connector" idref="#_x0000_s1047"/>
        <o:r id="V:Rule42" type="connector" idref="#_x0000_s1042"/>
        <o:r id="V:Rule43" type="connector" idref="#_x0000_s1059"/>
        <o:r id="V:Rule44" type="connector" idref="#_x0000_s1035"/>
        <o:r id="V:Rule45" type="connector" idref="#_x0000_s1037"/>
        <o:r id="V:Rule46" type="connector" idref="#_x0000_s1065"/>
        <o:r id="V:Rule47" type="connector" idref="#_x0000_s1039"/>
        <o:r id="V:Rule48" type="connector" idref="#_x0000_s1076"/>
        <o:r id="V:Rule49" type="connector" idref="#_x0000_s1038"/>
        <o:r id="V:Rule50" type="connector" idref="#_x0000_s1074"/>
        <o:r id="V:Rule51" type="connector" idref="#_x0000_s1075"/>
        <o:r id="V:Rule52" type="connector" idref="#_x0000_s1054"/>
        <o:r id="V:Rule53" type="connector" idref="#_x0000_s1053"/>
        <o:r id="V:Rule54" type="connector" idref="#_x0000_s1072"/>
        <o:r id="V:Rule55" type="connector" idref="#_x0000_s1068"/>
        <o:r id="V:Rule56" type="connector" idref="#_x0000_s105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25697"/>
    <w:rPr>
      <w:rFonts w:ascii="Arial" w:eastAsia="Arial" w:hAnsi="Arial"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25697"/>
    <w:tblPr>
      <w:tblInd w:w="0" w:type="dxa"/>
      <w:tblCellMar>
        <w:top w:w="0" w:type="dxa"/>
        <w:left w:w="0" w:type="dxa"/>
        <w:bottom w:w="0" w:type="dxa"/>
        <w:right w:w="0" w:type="dxa"/>
      </w:tblCellMar>
    </w:tblPr>
  </w:style>
  <w:style w:type="paragraph" w:styleId="a3">
    <w:name w:val="Body Text"/>
    <w:basedOn w:val="a"/>
    <w:uiPriority w:val="1"/>
    <w:qFormat/>
    <w:rsid w:val="00325697"/>
    <w:rPr>
      <w:b/>
      <w:bCs/>
      <w:sz w:val="24"/>
      <w:szCs w:val="24"/>
    </w:rPr>
  </w:style>
  <w:style w:type="paragraph" w:styleId="a4">
    <w:name w:val="List Paragraph"/>
    <w:basedOn w:val="a"/>
    <w:uiPriority w:val="34"/>
    <w:qFormat/>
    <w:rsid w:val="00325697"/>
    <w:pPr>
      <w:ind w:left="582" w:hanging="373"/>
    </w:pPr>
  </w:style>
  <w:style w:type="paragraph" w:customStyle="1" w:styleId="TableParagraph">
    <w:name w:val="Table Paragraph"/>
    <w:basedOn w:val="a"/>
    <w:uiPriority w:val="1"/>
    <w:qFormat/>
    <w:rsid w:val="00325697"/>
    <w:pPr>
      <w:spacing w:before="38"/>
      <w:ind w:left="112"/>
      <w:jc w:val="center"/>
    </w:pPr>
  </w:style>
  <w:style w:type="paragraph" w:styleId="a5">
    <w:name w:val="header"/>
    <w:basedOn w:val="a"/>
    <w:link w:val="Char"/>
    <w:uiPriority w:val="99"/>
    <w:semiHidden/>
    <w:unhideWhenUsed/>
    <w:rsid w:val="00AB7B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AB7B7D"/>
    <w:rPr>
      <w:rFonts w:ascii="Arial" w:eastAsia="Arial" w:hAnsi="Arial" w:cs="Arial"/>
      <w:sz w:val="18"/>
      <w:szCs w:val="18"/>
    </w:rPr>
  </w:style>
  <w:style w:type="paragraph" w:styleId="a6">
    <w:name w:val="footer"/>
    <w:basedOn w:val="a"/>
    <w:link w:val="Char0"/>
    <w:uiPriority w:val="99"/>
    <w:semiHidden/>
    <w:unhideWhenUsed/>
    <w:rsid w:val="00AB7B7D"/>
    <w:pPr>
      <w:tabs>
        <w:tab w:val="center" w:pos="4153"/>
        <w:tab w:val="right" w:pos="8306"/>
      </w:tabs>
      <w:snapToGrid w:val="0"/>
    </w:pPr>
    <w:rPr>
      <w:sz w:val="18"/>
      <w:szCs w:val="18"/>
    </w:rPr>
  </w:style>
  <w:style w:type="character" w:customStyle="1" w:styleId="Char0">
    <w:name w:val="页脚 Char"/>
    <w:basedOn w:val="a0"/>
    <w:link w:val="a6"/>
    <w:uiPriority w:val="99"/>
    <w:semiHidden/>
    <w:rsid w:val="00AB7B7D"/>
    <w:rPr>
      <w:rFonts w:ascii="Arial" w:eastAsia="Arial" w:hAnsi="Arial" w:cs="Arial"/>
      <w:sz w:val="18"/>
      <w:szCs w:val="18"/>
    </w:rPr>
  </w:style>
  <w:style w:type="paragraph" w:styleId="a7">
    <w:name w:val="Balloon Text"/>
    <w:basedOn w:val="a"/>
    <w:link w:val="Char1"/>
    <w:uiPriority w:val="99"/>
    <w:semiHidden/>
    <w:unhideWhenUsed/>
    <w:rsid w:val="00AB7B7D"/>
    <w:rPr>
      <w:sz w:val="18"/>
      <w:szCs w:val="18"/>
    </w:rPr>
  </w:style>
  <w:style w:type="character" w:customStyle="1" w:styleId="Char1">
    <w:name w:val="批注框文本 Char"/>
    <w:basedOn w:val="a0"/>
    <w:link w:val="a7"/>
    <w:uiPriority w:val="99"/>
    <w:semiHidden/>
    <w:rsid w:val="00AB7B7D"/>
    <w:rPr>
      <w:rFonts w:ascii="Arial" w:eastAsia="Arial" w:hAnsi="Arial" w:cs="Arial"/>
      <w:sz w:val="18"/>
      <w:szCs w:val="18"/>
    </w:rPr>
  </w:style>
  <w:style w:type="character" w:styleId="a8">
    <w:name w:val="Strong"/>
    <w:basedOn w:val="a0"/>
    <w:uiPriority w:val="22"/>
    <w:qFormat/>
    <w:rsid w:val="00C55AED"/>
    <w:rPr>
      <w:b/>
      <w:bCs/>
    </w:rPr>
  </w:style>
</w:styles>
</file>

<file path=word/webSettings.xml><?xml version="1.0" encoding="utf-8"?>
<w:webSettings xmlns:r="http://schemas.openxmlformats.org/officeDocument/2006/relationships" xmlns:w="http://schemas.openxmlformats.org/wordprocessingml/2006/main">
  <w:divs>
    <w:div w:id="20622407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372</TotalTime>
  <Pages>9</Pages>
  <Words>572</Words>
  <Characters>3261</Characters>
  <Application>Microsoft Office Word</Application>
  <DocSecurity>0</DocSecurity>
  <Lines>27</Lines>
  <Paragraphs>7</Paragraphs>
  <ScaleCrop>false</ScaleCrop>
  <Company/>
  <LinksUpToDate>false</LinksUpToDate>
  <CharactersWithSpaces>3826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DELL</cp:lastModifiedBy>
  <cp:revision>39</cp:revision>
  <dcterms:created xsi:type="dcterms:W3CDTF">2025-02-28T03:53:00Z</dcterms:created>
  <dcterms:modified xsi:type="dcterms:W3CDTF">2025-12-22T04:13:00Z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2024-10-18T00:00:00Z</vt:filetime>
  </property>
  <property fmtid="{D5CDD505-2E9C-101B-9397-08002B2CF9AE}" pid="3" name="Creator">
    <vt:lpwstr>Microsoft® Word 2019</vt:lpwstr>
  </property>
  <property fmtid="{D5CDD505-2E9C-101B-9397-08002B2CF9AE}" pid="4" name="LastSaved">
    <vt:filetime>2025-02-28T00:00:00Z</vt:filetime>
  </property>
  <property fmtid="{D5CDD505-2E9C-101B-9397-08002B2CF9AE}" pid="5" name="Producer">
    <vt:lpwstr>Microsoft® Word 2019</vt:lpwstr>
  </property>
</Properties>
</file>